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AC89B" w14:textId="5CA6E84B" w:rsidR="00785DA5" w:rsidRDefault="00FB35F0">
      <w:pPr>
        <w:pStyle w:val="Heading1"/>
        <w:keepNext w:val="0"/>
        <w:keepLines w:val="0"/>
        <w:widowControl w:val="0"/>
        <w:spacing w:after="80"/>
        <w:rPr>
          <w:rFonts w:asciiTheme="majorHAnsi" w:eastAsia="Calibri" w:hAnsiTheme="majorHAnsi" w:cstheme="majorHAnsi"/>
          <w:b/>
          <w:sz w:val="48"/>
          <w:szCs w:val="48"/>
        </w:rPr>
      </w:pPr>
      <w:r w:rsidRPr="00783265">
        <w:rPr>
          <w:rFonts w:asciiTheme="majorHAnsi" w:hAnsiTheme="majorHAnsi" w:cstheme="majorHAnsi"/>
          <w:b/>
          <w:noProof/>
        </w:rPr>
        <w:drawing>
          <wp:inline distT="0" distB="0" distL="0" distR="0" wp14:anchorId="0A49550C" wp14:editId="3D2D73E7">
            <wp:extent cx="856803" cy="678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IS-Logo2Cw_oTex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4350" cy="683996"/>
                    </a:xfrm>
                    <a:prstGeom prst="rect">
                      <a:avLst/>
                    </a:prstGeom>
                  </pic:spPr>
                </pic:pic>
              </a:graphicData>
            </a:graphic>
          </wp:inline>
        </w:drawing>
      </w:r>
      <w:r w:rsidR="00945B80" w:rsidRPr="00783265">
        <w:rPr>
          <w:rFonts w:asciiTheme="majorHAnsi" w:hAnsiTheme="majorHAnsi" w:cstheme="majorHAnsi"/>
          <w:b/>
        </w:rPr>
        <w:t xml:space="preserve">  </w:t>
      </w:r>
      <w:r w:rsidR="00D41CAB">
        <w:rPr>
          <w:rFonts w:asciiTheme="majorHAnsi" w:eastAsia="Calibri" w:hAnsiTheme="majorHAnsi" w:cstheme="majorHAnsi"/>
          <w:b/>
          <w:sz w:val="48"/>
          <w:szCs w:val="48"/>
        </w:rPr>
        <w:t>Listening to the Earth</w:t>
      </w:r>
    </w:p>
    <w:p w14:paraId="68B950D0" w14:textId="059F72E2" w:rsidR="003205FB" w:rsidRDefault="003205FB" w:rsidP="003205FB">
      <w:pPr>
        <w:rPr>
          <w:rFonts w:eastAsia="Calibri"/>
        </w:rPr>
      </w:pPr>
    </w:p>
    <w:p w14:paraId="35243FEC" w14:textId="3E5EF392" w:rsidR="003205FB" w:rsidRPr="00ED580D" w:rsidRDefault="00F12299" w:rsidP="003205FB">
      <w:pPr>
        <w:rPr>
          <w:rFonts w:asciiTheme="majorHAnsi" w:eastAsia="Calibri" w:hAnsiTheme="majorHAnsi" w:cstheme="majorHAnsi"/>
        </w:rPr>
      </w:pPr>
      <w:r w:rsidRPr="00F12299">
        <w:rPr>
          <w:rFonts w:asciiTheme="majorHAnsi" w:eastAsia="Calibri" w:hAnsiTheme="majorHAnsi" w:cstheme="majorHAnsi"/>
          <w:noProof/>
        </w:rPr>
        <mc:AlternateContent>
          <mc:Choice Requires="wps">
            <w:drawing>
              <wp:anchor distT="45720" distB="45720" distL="114300" distR="114300" simplePos="0" relativeHeight="251668480" behindDoc="0" locked="0" layoutInCell="1" allowOverlap="1" wp14:anchorId="1D867C80" wp14:editId="3C253491">
                <wp:simplePos x="0" y="0"/>
                <wp:positionH relativeFrom="margin">
                  <wp:posOffset>22415</wp:posOffset>
                </wp:positionH>
                <wp:positionV relativeFrom="paragraph">
                  <wp:posOffset>1576705</wp:posOffset>
                </wp:positionV>
                <wp:extent cx="90487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14:paraId="2118B6B2" w14:textId="319BEBE0" w:rsidR="00F12299" w:rsidRPr="00F12299" w:rsidRDefault="00F12299" w:rsidP="00F12299">
                            <w:pPr>
                              <w:rPr>
                                <w:rFonts w:asciiTheme="majorHAnsi" w:hAnsiTheme="majorHAnsi" w:cstheme="majorHAnsi"/>
                                <w:sz w:val="22"/>
                                <w:szCs w:val="22"/>
                              </w:rPr>
                            </w:pPr>
                            <w:r>
                              <w:rPr>
                                <w:rFonts w:asciiTheme="majorHAnsi" w:hAnsiTheme="majorHAnsi" w:cstheme="majorHAnsi"/>
                                <w:sz w:val="22"/>
                                <w:szCs w:val="22"/>
                              </w:rPr>
                              <w:t>1:00 UTC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867C80" id="_x0000_t202" coordsize="21600,21600" o:spt="202" path="m,l,21600r21600,l21600,xe">
                <v:stroke joinstyle="miter"/>
                <v:path gradientshapeok="t" o:connecttype="rect"/>
              </v:shapetype>
              <v:shape id="Text Box 2" o:spid="_x0000_s1026" type="#_x0000_t202" style="position:absolute;margin-left:1.75pt;margin-top:124.15pt;width:7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" filled="f" stroked="f">
                <v:textbox style="mso-fit-shape-to-text:t">
                  <w:txbxContent>
                    <w:p w14:paraId="2118B6B2" w14:textId="319BEBE0" w:rsidR="00F12299" w:rsidRPr="00F12299" w:rsidRDefault="00F12299" w:rsidP="00F12299">
                      <w:pPr>
                        <w:rPr>
                          <w:rFonts w:asciiTheme="majorHAnsi" w:hAnsiTheme="majorHAnsi" w:cstheme="majorHAnsi"/>
                          <w:sz w:val="22"/>
                          <w:szCs w:val="22"/>
                        </w:rPr>
                      </w:pPr>
                      <w:r>
                        <w:rPr>
                          <w:rFonts w:asciiTheme="majorHAnsi" w:hAnsiTheme="majorHAnsi" w:cstheme="majorHAnsi"/>
                          <w:sz w:val="22"/>
                          <w:szCs w:val="22"/>
                        </w:rPr>
                        <w:t>1:00 UTC</w:t>
                      </w:r>
                    </w:p>
                  </w:txbxContent>
                </v:textbox>
                <w10:wrap anchorx="margin"/>
              </v:shape>
            </w:pict>
          </mc:Fallback>
        </mc:AlternateContent>
      </w:r>
      <w:r w:rsidRPr="00F12299">
        <w:rPr>
          <w:rFonts w:asciiTheme="majorHAnsi" w:eastAsia="Calibri" w:hAnsiTheme="majorHAnsi" w:cstheme="majorHAnsi"/>
          <w:noProof/>
        </w:rPr>
        <mc:AlternateContent>
          <mc:Choice Requires="wps">
            <w:drawing>
              <wp:anchor distT="45720" distB="45720" distL="114300" distR="114300" simplePos="0" relativeHeight="251666432" behindDoc="0" locked="0" layoutInCell="1" allowOverlap="1" wp14:anchorId="4EC57F89" wp14:editId="64329908">
                <wp:simplePos x="0" y="0"/>
                <wp:positionH relativeFrom="margin">
                  <wp:posOffset>5016500</wp:posOffset>
                </wp:positionH>
                <wp:positionV relativeFrom="paragraph">
                  <wp:posOffset>1356805</wp:posOffset>
                </wp:positionV>
                <wp:extent cx="90487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14:paraId="04FE9668" w14:textId="2A6F3118" w:rsidR="00F12299" w:rsidRPr="00F12299" w:rsidRDefault="00F12299" w:rsidP="00F12299">
                            <w:pPr>
                              <w:rPr>
                                <w:rFonts w:asciiTheme="majorHAnsi" w:hAnsiTheme="majorHAnsi" w:cstheme="majorHAnsi"/>
                                <w:sz w:val="22"/>
                                <w:szCs w:val="22"/>
                              </w:rPr>
                            </w:pPr>
                            <w:r>
                              <w:rPr>
                                <w:rFonts w:asciiTheme="majorHAnsi" w:hAnsiTheme="majorHAnsi" w:cstheme="majorHAnsi"/>
                                <w:sz w:val="22"/>
                                <w:szCs w:val="22"/>
                              </w:rPr>
                              <w:t>12:59 UTC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57F89" id="_x0000_s1027" type="#_x0000_t202" style="position:absolute;margin-left:395pt;margin-top:106.85pt;width:71.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" filled="f" stroked="f">
                <v:textbox style="mso-fit-shape-to-text:t">
                  <w:txbxContent>
                    <w:p w14:paraId="04FE9668" w14:textId="2A6F3118" w:rsidR="00F12299" w:rsidRPr="00F12299" w:rsidRDefault="00F12299" w:rsidP="00F12299">
                      <w:pPr>
                        <w:rPr>
                          <w:rFonts w:asciiTheme="majorHAnsi" w:hAnsiTheme="majorHAnsi" w:cstheme="majorHAnsi"/>
                          <w:sz w:val="22"/>
                          <w:szCs w:val="22"/>
                        </w:rPr>
                      </w:pPr>
                      <w:r>
                        <w:rPr>
                          <w:rFonts w:asciiTheme="majorHAnsi" w:hAnsiTheme="majorHAnsi" w:cstheme="majorHAnsi"/>
                          <w:sz w:val="22"/>
                          <w:szCs w:val="22"/>
                        </w:rPr>
                        <w:t>12:59 UTC</w:t>
                      </w:r>
                    </w:p>
                  </w:txbxContent>
                </v:textbox>
                <w10:wrap anchorx="margin"/>
              </v:shape>
            </w:pict>
          </mc:Fallback>
        </mc:AlternateContent>
      </w:r>
      <w:r w:rsidRPr="00F12299">
        <w:rPr>
          <w:rFonts w:asciiTheme="majorHAnsi" w:eastAsia="Calibri" w:hAnsiTheme="majorHAnsi" w:cstheme="majorHAnsi"/>
          <w:noProof/>
        </w:rPr>
        <mc:AlternateContent>
          <mc:Choice Requires="wps">
            <w:drawing>
              <wp:anchor distT="45720" distB="45720" distL="114300" distR="114300" simplePos="0" relativeHeight="251663360" behindDoc="0" locked="0" layoutInCell="1" allowOverlap="1" wp14:anchorId="58E4B9F8" wp14:editId="5F63E3A9">
                <wp:simplePos x="0" y="0"/>
                <wp:positionH relativeFrom="margin">
                  <wp:posOffset>-48895</wp:posOffset>
                </wp:positionH>
                <wp:positionV relativeFrom="paragraph">
                  <wp:posOffset>1370330</wp:posOffset>
                </wp:positionV>
                <wp:extent cx="9048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14:paraId="698A6068" w14:textId="69B2C6B0" w:rsidR="00F12299" w:rsidRPr="00F12299" w:rsidRDefault="00F12299">
                            <w:pPr>
                              <w:rPr>
                                <w:rFonts w:asciiTheme="majorHAnsi" w:hAnsiTheme="majorHAnsi" w:cstheme="majorHAnsi"/>
                                <w:sz w:val="22"/>
                                <w:szCs w:val="22"/>
                              </w:rPr>
                            </w:pPr>
                            <w:r>
                              <w:rPr>
                                <w:rFonts w:asciiTheme="majorHAnsi" w:hAnsiTheme="majorHAnsi" w:cstheme="majorHAnsi"/>
                                <w:sz w:val="22"/>
                                <w:szCs w:val="22"/>
                              </w:rPr>
                              <w:t>12:00 UTC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4B9F8" id="_x0000_s1028" type="#_x0000_t202" style="position:absolute;margin-left:-3.85pt;margin-top:107.9pt;width:71.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" filled="f" stroked="f">
                <v:textbox style="mso-fit-shape-to-text:t">
                  <w:txbxContent>
                    <w:p w14:paraId="698A6068" w14:textId="69B2C6B0" w:rsidR="00F12299" w:rsidRPr="00F12299" w:rsidRDefault="00F12299">
                      <w:pPr>
                        <w:rPr>
                          <w:rFonts w:asciiTheme="majorHAnsi" w:hAnsiTheme="majorHAnsi" w:cstheme="majorHAnsi"/>
                          <w:sz w:val="22"/>
                          <w:szCs w:val="22"/>
                        </w:rPr>
                      </w:pPr>
                      <w:r>
                        <w:rPr>
                          <w:rFonts w:asciiTheme="majorHAnsi" w:hAnsiTheme="majorHAnsi" w:cstheme="majorHAnsi"/>
                          <w:sz w:val="22"/>
                          <w:szCs w:val="22"/>
                        </w:rPr>
                        <w:t>12:00 UTC</w:t>
                      </w:r>
                    </w:p>
                  </w:txbxContent>
                </v:textbox>
                <w10:wrap anchorx="margin"/>
              </v:shape>
            </w:pict>
          </mc:Fallback>
        </mc:AlternateContent>
      </w:r>
      <w:r>
        <w:rPr>
          <w:rFonts w:eastAsia="Calibri"/>
          <w:noProof/>
        </w:rPr>
        <w:drawing>
          <wp:anchor distT="0" distB="0" distL="114300" distR="114300" simplePos="0" relativeHeight="251664384" behindDoc="0" locked="0" layoutInCell="1" allowOverlap="1" wp14:anchorId="56549A1F" wp14:editId="1BA3B7E6">
            <wp:simplePos x="0" y="0"/>
            <wp:positionH relativeFrom="column">
              <wp:posOffset>671005</wp:posOffset>
            </wp:positionH>
            <wp:positionV relativeFrom="paragraph">
              <wp:posOffset>1442085</wp:posOffset>
            </wp:positionV>
            <wp:extent cx="4438650" cy="5437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4438650" cy="5437505"/>
                    </a:xfrm>
                    <a:prstGeom prst="rect">
                      <a:avLst/>
                    </a:prstGeom>
                  </pic:spPr>
                </pic:pic>
              </a:graphicData>
            </a:graphic>
          </wp:anchor>
        </w:drawing>
      </w:r>
      <w:r w:rsidR="0055494E" w:rsidRPr="00ED580D">
        <w:rPr>
          <w:rFonts w:asciiTheme="majorHAnsi" w:eastAsia="Calibri" w:hAnsiTheme="majorHAnsi" w:cstheme="majorHAnsi"/>
        </w:rPr>
        <w:t>Th</w:t>
      </w:r>
      <w:r w:rsidR="0055494E">
        <w:rPr>
          <w:rFonts w:asciiTheme="majorHAnsi" w:eastAsia="Calibri" w:hAnsiTheme="majorHAnsi" w:cstheme="majorHAnsi"/>
        </w:rPr>
        <w:t>e figure below illustrates</w:t>
      </w:r>
      <w:r w:rsidR="003205FB" w:rsidRPr="00ED580D">
        <w:rPr>
          <w:rFonts w:asciiTheme="majorHAnsi" w:eastAsia="Calibri" w:hAnsiTheme="majorHAnsi" w:cstheme="majorHAnsi"/>
        </w:rPr>
        <w:t xml:space="preserve"> 24 hours of </w:t>
      </w:r>
      <w:r w:rsidR="0055494E">
        <w:rPr>
          <w:rFonts w:asciiTheme="majorHAnsi" w:eastAsia="Calibri" w:hAnsiTheme="majorHAnsi" w:cstheme="majorHAnsi"/>
        </w:rPr>
        <w:t>ground motion</w:t>
      </w:r>
      <w:r w:rsidR="003205FB" w:rsidRPr="00ED580D">
        <w:rPr>
          <w:rFonts w:asciiTheme="majorHAnsi" w:eastAsia="Calibri" w:hAnsiTheme="majorHAnsi" w:cstheme="majorHAnsi"/>
        </w:rPr>
        <w:t xml:space="preserve"> recorded at </w:t>
      </w:r>
      <w:r w:rsidR="0065744F">
        <w:rPr>
          <w:rFonts w:asciiTheme="majorHAnsi" w:eastAsia="Calibri" w:hAnsiTheme="majorHAnsi" w:cstheme="majorHAnsi"/>
        </w:rPr>
        <w:t xml:space="preserve">a seismic </w:t>
      </w:r>
      <w:r w:rsidR="003205FB" w:rsidRPr="00ED580D">
        <w:rPr>
          <w:rFonts w:asciiTheme="majorHAnsi" w:eastAsia="Calibri" w:hAnsiTheme="majorHAnsi" w:cstheme="majorHAnsi"/>
        </w:rPr>
        <w:t xml:space="preserve">station </w:t>
      </w:r>
      <w:r w:rsidR="00D41CAB">
        <w:rPr>
          <w:rFonts w:asciiTheme="majorHAnsi" w:eastAsia="Calibri" w:hAnsiTheme="majorHAnsi" w:cstheme="majorHAnsi"/>
        </w:rPr>
        <w:t xml:space="preserve">(SJG) </w:t>
      </w:r>
      <w:r w:rsidR="003205FB" w:rsidRPr="00ED580D">
        <w:rPr>
          <w:rFonts w:asciiTheme="majorHAnsi" w:eastAsia="Calibri" w:hAnsiTheme="majorHAnsi" w:cstheme="majorHAnsi"/>
        </w:rPr>
        <w:t>in Puerto Rico</w:t>
      </w:r>
      <w:r w:rsidR="0065744F">
        <w:rPr>
          <w:rFonts w:asciiTheme="majorHAnsi" w:eastAsia="Calibri" w:hAnsiTheme="majorHAnsi" w:cstheme="majorHAnsi"/>
        </w:rPr>
        <w:t xml:space="preserve"> in </w:t>
      </w:r>
      <w:r w:rsidR="003205FB" w:rsidRPr="00ED580D">
        <w:rPr>
          <w:rFonts w:asciiTheme="majorHAnsi" w:eastAsia="Calibri" w:hAnsiTheme="majorHAnsi" w:cstheme="majorHAnsi"/>
        </w:rPr>
        <w:t>September of 2017</w:t>
      </w:r>
      <w:r w:rsidR="0065744F">
        <w:rPr>
          <w:rFonts w:asciiTheme="majorHAnsi" w:eastAsia="Calibri" w:hAnsiTheme="majorHAnsi" w:cstheme="majorHAnsi"/>
        </w:rPr>
        <w:t xml:space="preserve">. </w:t>
      </w:r>
      <w:r w:rsidR="00EF0B19" w:rsidRPr="00ED580D">
        <w:rPr>
          <w:rFonts w:asciiTheme="majorHAnsi" w:eastAsia="Calibri" w:hAnsiTheme="majorHAnsi" w:cstheme="majorHAnsi"/>
        </w:rPr>
        <w:t xml:space="preserve"> (</w:t>
      </w:r>
      <w:hyperlink r:id="rId10" w:anchor="2017-09-20/IU-SJG/webicorder/" w:history="1">
        <w:r w:rsidR="00EF0B19" w:rsidRPr="00F12299">
          <w:rPr>
            <w:rStyle w:val="Hyperlink"/>
            <w:rFonts w:asciiTheme="majorHAnsi" w:hAnsiTheme="majorHAnsi" w:cstheme="majorHAnsi"/>
            <w:u w:val="none"/>
          </w:rPr>
          <w:t>https://www.iris.edu/app/station_monitor/#2017-09-20/IU-SJG/webicorder/</w:t>
        </w:r>
      </w:hyperlink>
      <w:r w:rsidR="00EF0B19" w:rsidRPr="00F12299">
        <w:rPr>
          <w:rFonts w:asciiTheme="majorHAnsi" w:hAnsiTheme="majorHAnsi" w:cstheme="majorHAnsi"/>
        </w:rPr>
        <w:t>)</w:t>
      </w:r>
      <w:r w:rsidR="00EF0B19" w:rsidRPr="00F12299">
        <w:rPr>
          <w:rFonts w:asciiTheme="majorHAnsi" w:eastAsia="Calibri" w:hAnsiTheme="majorHAnsi" w:cstheme="majorHAnsi"/>
        </w:rPr>
        <w:t xml:space="preserve">. </w:t>
      </w:r>
      <w:r w:rsidR="00EF0B19" w:rsidRPr="00ED580D">
        <w:rPr>
          <w:rFonts w:asciiTheme="majorHAnsi" w:eastAsia="Calibri" w:hAnsiTheme="majorHAnsi" w:cstheme="majorHAnsi"/>
        </w:rPr>
        <w:t>Each line represents one hour, with midnight September 20</w:t>
      </w:r>
      <w:r w:rsidR="0065744F">
        <w:rPr>
          <w:rFonts w:asciiTheme="majorHAnsi" w:eastAsia="Calibri" w:hAnsiTheme="majorHAnsi" w:cstheme="majorHAnsi"/>
        </w:rPr>
        <w:t>, 2017</w:t>
      </w:r>
      <w:r w:rsidR="00EF0B19" w:rsidRPr="00ED580D">
        <w:rPr>
          <w:rFonts w:asciiTheme="majorHAnsi" w:eastAsia="Calibri" w:hAnsiTheme="majorHAnsi" w:cstheme="majorHAnsi"/>
        </w:rPr>
        <w:t xml:space="preserve"> on the top line, and 11pm at the beginning of the last line, ending at midnight September 21.</w:t>
      </w:r>
      <w:r w:rsidR="00577899">
        <w:rPr>
          <w:rFonts w:asciiTheme="majorHAnsi" w:eastAsia="Calibri" w:hAnsiTheme="majorHAnsi" w:cstheme="majorHAnsi"/>
        </w:rPr>
        <w:t xml:space="preserve"> </w:t>
      </w:r>
      <w:r>
        <w:rPr>
          <w:rFonts w:asciiTheme="majorHAnsi" w:eastAsia="Calibri" w:hAnsiTheme="majorHAnsi" w:cstheme="majorHAnsi"/>
        </w:rPr>
        <w:t xml:space="preserve">All times are in </w:t>
      </w:r>
      <w:r w:rsidR="00577899">
        <w:rPr>
          <w:rFonts w:asciiTheme="majorHAnsi" w:eastAsia="Calibri" w:hAnsiTheme="majorHAnsi" w:cstheme="majorHAnsi"/>
        </w:rPr>
        <w:t>UTC</w:t>
      </w:r>
      <w:r>
        <w:rPr>
          <w:rFonts w:asciiTheme="majorHAnsi" w:eastAsia="Calibri" w:hAnsiTheme="majorHAnsi" w:cstheme="majorHAnsi"/>
        </w:rPr>
        <w:t xml:space="preserve">, </w:t>
      </w:r>
      <w:r w:rsidR="00577899" w:rsidRPr="00577899">
        <w:rPr>
          <w:rFonts w:asciiTheme="majorHAnsi" w:eastAsia="Calibri" w:hAnsiTheme="majorHAnsi" w:cstheme="majorHAnsi"/>
        </w:rPr>
        <w:t>Coordinated Universal Time</w:t>
      </w:r>
      <w:r w:rsidR="00577899">
        <w:rPr>
          <w:rFonts w:asciiTheme="majorHAnsi" w:eastAsia="Calibri" w:hAnsiTheme="majorHAnsi" w:cstheme="majorHAnsi"/>
        </w:rPr>
        <w:t xml:space="preserve">, </w:t>
      </w:r>
      <w:r w:rsidR="00577899" w:rsidRPr="00577899">
        <w:rPr>
          <w:rFonts w:asciiTheme="majorHAnsi" w:eastAsia="Calibri" w:hAnsiTheme="majorHAnsi" w:cstheme="majorHAnsi"/>
        </w:rPr>
        <w:t>the primary time standard by which the world regulates clocks and time. It is within about 1 second of mean solar time at 0° longitude</w:t>
      </w:r>
      <w:r w:rsidR="006B3D94">
        <w:rPr>
          <w:rFonts w:asciiTheme="majorHAnsi" w:eastAsia="Calibri" w:hAnsiTheme="majorHAnsi" w:cstheme="majorHAnsi"/>
        </w:rPr>
        <w:t xml:space="preserve"> (</w:t>
      </w:r>
      <w:r w:rsidR="006B3D94" w:rsidRPr="006B3D94">
        <w:rPr>
          <w:rFonts w:asciiTheme="majorHAnsi" w:eastAsia="Calibri" w:hAnsiTheme="majorHAnsi" w:cstheme="majorHAnsi"/>
        </w:rPr>
        <w:t>Greenwich, England)</w:t>
      </w:r>
      <w:r w:rsidR="00577899" w:rsidRPr="00577899">
        <w:rPr>
          <w:rFonts w:asciiTheme="majorHAnsi" w:eastAsia="Calibri" w:hAnsiTheme="majorHAnsi" w:cstheme="majorHAnsi"/>
        </w:rPr>
        <w:t>, and is not adjusted for daylight saving time.</w:t>
      </w:r>
    </w:p>
    <w:p w14:paraId="3CF801C0" w14:textId="32A1570E" w:rsidR="003205FB" w:rsidRDefault="00F12299" w:rsidP="00F12299">
      <w:pPr>
        <w:rPr>
          <w:rFonts w:eastAsia="Calibri"/>
          <w:noProof/>
        </w:rPr>
      </w:pPr>
      <w:r>
        <w:rPr>
          <w:rFonts w:eastAsia="Calibri"/>
          <w:noProof/>
        </w:rPr>
        <w:softHyphen/>
      </w:r>
      <w:r>
        <w:rPr>
          <w:rFonts w:eastAsia="Calibri"/>
          <w:noProof/>
        </w:rPr>
        <w:softHyphen/>
      </w:r>
    </w:p>
    <w:p w14:paraId="7295713A" w14:textId="6A25ABCD" w:rsidR="00D01C2D" w:rsidRDefault="00D01C2D" w:rsidP="00F12299">
      <w:pPr>
        <w:rPr>
          <w:rFonts w:eastAsia="Calibri"/>
          <w:noProof/>
        </w:rPr>
      </w:pPr>
    </w:p>
    <w:p w14:paraId="423CC518" w14:textId="3061F998" w:rsidR="00D01C2D" w:rsidRDefault="00D01C2D" w:rsidP="00F12299">
      <w:pPr>
        <w:rPr>
          <w:rFonts w:eastAsia="Calibri"/>
          <w:noProof/>
        </w:rPr>
      </w:pPr>
    </w:p>
    <w:p w14:paraId="39B107D2" w14:textId="5785E7B1" w:rsidR="00D01C2D" w:rsidRDefault="00D01C2D" w:rsidP="00F12299">
      <w:pPr>
        <w:rPr>
          <w:rFonts w:eastAsia="Calibri"/>
          <w:noProof/>
        </w:rPr>
      </w:pPr>
    </w:p>
    <w:p w14:paraId="47165A6D" w14:textId="3F97DB5E" w:rsidR="00D01C2D" w:rsidRDefault="00D01C2D" w:rsidP="00F12299">
      <w:pPr>
        <w:rPr>
          <w:rFonts w:eastAsia="Calibri"/>
          <w:noProof/>
        </w:rPr>
      </w:pPr>
    </w:p>
    <w:p w14:paraId="3FC781D6" w14:textId="63CCBCAA" w:rsidR="00D01C2D" w:rsidRDefault="00D01C2D" w:rsidP="00F12299">
      <w:pPr>
        <w:rPr>
          <w:rFonts w:eastAsia="Calibri"/>
          <w:noProof/>
        </w:rPr>
      </w:pPr>
    </w:p>
    <w:p w14:paraId="406EC25D" w14:textId="7423463E" w:rsidR="00D01C2D" w:rsidRDefault="00D01C2D" w:rsidP="00F12299">
      <w:pPr>
        <w:rPr>
          <w:rFonts w:eastAsia="Calibri"/>
          <w:noProof/>
        </w:rPr>
      </w:pPr>
    </w:p>
    <w:p w14:paraId="084ABE46" w14:textId="36723FBF" w:rsidR="00D01C2D" w:rsidRDefault="00D01C2D" w:rsidP="00F12299">
      <w:pPr>
        <w:rPr>
          <w:rFonts w:eastAsia="Calibri"/>
          <w:noProof/>
        </w:rPr>
      </w:pPr>
    </w:p>
    <w:p w14:paraId="580464B1" w14:textId="3B97C021" w:rsidR="00D01C2D" w:rsidRDefault="00D01C2D" w:rsidP="00F12299">
      <w:pPr>
        <w:rPr>
          <w:rFonts w:eastAsia="Calibri"/>
          <w:noProof/>
        </w:rPr>
      </w:pPr>
    </w:p>
    <w:p w14:paraId="47B2860F" w14:textId="26CDBFA6" w:rsidR="00D01C2D" w:rsidRDefault="00D01C2D" w:rsidP="00F12299">
      <w:pPr>
        <w:rPr>
          <w:rFonts w:eastAsia="Calibri"/>
          <w:noProof/>
        </w:rPr>
      </w:pPr>
    </w:p>
    <w:p w14:paraId="3E3E00BF" w14:textId="6BAF7720" w:rsidR="00D01C2D" w:rsidRDefault="00D01C2D" w:rsidP="00F12299">
      <w:pPr>
        <w:rPr>
          <w:rFonts w:eastAsia="Calibri"/>
          <w:noProof/>
        </w:rPr>
      </w:pPr>
    </w:p>
    <w:p w14:paraId="4579FB5D" w14:textId="73ACF89F" w:rsidR="00D01C2D" w:rsidRDefault="00D01C2D" w:rsidP="00F12299">
      <w:pPr>
        <w:rPr>
          <w:rFonts w:eastAsia="Calibri"/>
          <w:noProof/>
        </w:rPr>
      </w:pPr>
    </w:p>
    <w:p w14:paraId="4DCAE3CC" w14:textId="7B91E2A5" w:rsidR="00D01C2D" w:rsidRDefault="00D01C2D" w:rsidP="00F12299">
      <w:pPr>
        <w:rPr>
          <w:rFonts w:eastAsia="Calibri"/>
          <w:noProof/>
        </w:rPr>
      </w:pPr>
    </w:p>
    <w:p w14:paraId="26B0D678" w14:textId="69207D40" w:rsidR="00D01C2D" w:rsidRDefault="00D01C2D" w:rsidP="00F12299">
      <w:pPr>
        <w:rPr>
          <w:rFonts w:eastAsia="Calibri"/>
          <w:noProof/>
        </w:rPr>
      </w:pPr>
    </w:p>
    <w:p w14:paraId="1E720147" w14:textId="16A7D265" w:rsidR="00D01C2D" w:rsidRDefault="00D01C2D" w:rsidP="00F12299">
      <w:pPr>
        <w:rPr>
          <w:rFonts w:eastAsia="Calibri"/>
          <w:noProof/>
        </w:rPr>
      </w:pPr>
    </w:p>
    <w:p w14:paraId="3F3F18C0" w14:textId="72A55018" w:rsidR="00D01C2D" w:rsidRDefault="00D01C2D" w:rsidP="00F12299">
      <w:pPr>
        <w:rPr>
          <w:rFonts w:eastAsia="Calibri"/>
          <w:noProof/>
        </w:rPr>
      </w:pPr>
    </w:p>
    <w:p w14:paraId="4AFE9A76" w14:textId="24787085" w:rsidR="00D01C2D" w:rsidRDefault="00D01C2D" w:rsidP="00F12299">
      <w:pPr>
        <w:rPr>
          <w:rFonts w:eastAsia="Calibri"/>
          <w:noProof/>
        </w:rPr>
      </w:pPr>
    </w:p>
    <w:p w14:paraId="3B815504" w14:textId="6BA744DB" w:rsidR="00D01C2D" w:rsidRDefault="00D01C2D" w:rsidP="00F12299">
      <w:pPr>
        <w:rPr>
          <w:rFonts w:eastAsia="Calibri"/>
          <w:noProof/>
        </w:rPr>
      </w:pPr>
    </w:p>
    <w:p w14:paraId="0B096D90" w14:textId="03BCE54A" w:rsidR="00D01C2D" w:rsidRDefault="00D01C2D" w:rsidP="00F12299">
      <w:pPr>
        <w:rPr>
          <w:rFonts w:eastAsia="Calibri"/>
          <w:noProof/>
        </w:rPr>
      </w:pPr>
    </w:p>
    <w:p w14:paraId="00B4EF4D" w14:textId="384CFEEA" w:rsidR="00D01C2D" w:rsidRDefault="00D01C2D" w:rsidP="00F12299">
      <w:pPr>
        <w:rPr>
          <w:rFonts w:eastAsia="Calibri"/>
          <w:noProof/>
        </w:rPr>
      </w:pPr>
    </w:p>
    <w:p w14:paraId="7CDC3BB6" w14:textId="27EB9F38" w:rsidR="00D01C2D" w:rsidRDefault="00D01C2D" w:rsidP="00F12299">
      <w:pPr>
        <w:rPr>
          <w:rFonts w:eastAsia="Calibri"/>
          <w:noProof/>
        </w:rPr>
      </w:pPr>
    </w:p>
    <w:p w14:paraId="1547E29D" w14:textId="01CD6E84" w:rsidR="00D01C2D" w:rsidRDefault="00D01C2D" w:rsidP="00F12299">
      <w:pPr>
        <w:rPr>
          <w:rFonts w:eastAsia="Calibri"/>
          <w:noProof/>
        </w:rPr>
      </w:pPr>
    </w:p>
    <w:p w14:paraId="41156A63" w14:textId="6D9F26CA" w:rsidR="00D01C2D" w:rsidRDefault="00D01C2D" w:rsidP="00F12299">
      <w:pPr>
        <w:rPr>
          <w:rFonts w:eastAsia="Calibri"/>
          <w:noProof/>
        </w:rPr>
      </w:pPr>
    </w:p>
    <w:p w14:paraId="0DA00786" w14:textId="4F4D6822" w:rsidR="00D01C2D" w:rsidRDefault="00D01C2D" w:rsidP="00F12299">
      <w:pPr>
        <w:rPr>
          <w:rFonts w:eastAsia="Calibri"/>
          <w:noProof/>
        </w:rPr>
      </w:pPr>
    </w:p>
    <w:p w14:paraId="67A0D2FD" w14:textId="1FCB30AB" w:rsidR="00D01C2D" w:rsidRDefault="00D01C2D" w:rsidP="00F12299">
      <w:pPr>
        <w:rPr>
          <w:rFonts w:eastAsia="Calibri"/>
          <w:noProof/>
        </w:rPr>
      </w:pPr>
    </w:p>
    <w:p w14:paraId="5116D428" w14:textId="73D5D9AC" w:rsidR="00D01C2D" w:rsidRDefault="00D01C2D" w:rsidP="00F12299">
      <w:pPr>
        <w:rPr>
          <w:rFonts w:eastAsia="Calibri"/>
          <w:noProof/>
        </w:rPr>
      </w:pPr>
    </w:p>
    <w:p w14:paraId="6E0C7ED6" w14:textId="706AD28C" w:rsidR="00D01C2D" w:rsidRDefault="00D01C2D" w:rsidP="00F12299">
      <w:pPr>
        <w:rPr>
          <w:rFonts w:eastAsia="Calibri"/>
          <w:noProof/>
        </w:rPr>
      </w:pPr>
    </w:p>
    <w:p w14:paraId="4D1C39F9" w14:textId="4EE8DBB3" w:rsidR="00D01C2D" w:rsidRDefault="00D01C2D" w:rsidP="00F12299">
      <w:pPr>
        <w:rPr>
          <w:rFonts w:eastAsia="Calibri"/>
          <w:noProof/>
        </w:rPr>
      </w:pPr>
    </w:p>
    <w:p w14:paraId="56413E7D" w14:textId="200720CC" w:rsidR="00D01C2D" w:rsidRDefault="00D01C2D" w:rsidP="00F12299">
      <w:pPr>
        <w:rPr>
          <w:rFonts w:eastAsia="Calibri"/>
          <w:noProof/>
        </w:rPr>
      </w:pPr>
    </w:p>
    <w:p w14:paraId="4C81EE5A" w14:textId="2FA1CE09" w:rsidR="00D01C2D" w:rsidRDefault="00D01C2D" w:rsidP="00F12299">
      <w:pPr>
        <w:rPr>
          <w:rFonts w:eastAsia="Calibri"/>
          <w:noProof/>
        </w:rPr>
      </w:pPr>
    </w:p>
    <w:p w14:paraId="6D69F2DA" w14:textId="14968F42" w:rsidR="00D01C2D" w:rsidRDefault="00D01C2D" w:rsidP="00F12299">
      <w:pPr>
        <w:rPr>
          <w:rFonts w:eastAsia="Calibri"/>
          <w:noProof/>
        </w:rPr>
      </w:pPr>
    </w:p>
    <w:p w14:paraId="6F028667" w14:textId="4EEB1CCC" w:rsidR="00D01C2D" w:rsidRDefault="00D01C2D" w:rsidP="00F12299">
      <w:pPr>
        <w:rPr>
          <w:rFonts w:eastAsia="Calibri"/>
          <w:noProof/>
        </w:rPr>
      </w:pPr>
    </w:p>
    <w:p w14:paraId="59E7022A" w14:textId="54C7818F" w:rsidR="003205FB" w:rsidRPr="00ED580D" w:rsidRDefault="0065744F" w:rsidP="00A94A0D">
      <w:pPr>
        <w:rPr>
          <w:rFonts w:asciiTheme="majorHAnsi" w:eastAsia="Calibri" w:hAnsiTheme="majorHAnsi" w:cstheme="majorHAnsi"/>
        </w:rPr>
      </w:pPr>
      <w:bookmarkStart w:id="0" w:name="_4cj3owrggj17" w:colFirst="0" w:colLast="0"/>
      <w:bookmarkEnd w:id="0"/>
      <w:r>
        <w:rPr>
          <w:rFonts w:asciiTheme="majorHAnsi" w:eastAsia="Calibri" w:hAnsiTheme="majorHAnsi" w:cstheme="majorHAnsi"/>
        </w:rPr>
        <w:lastRenderedPageBreak/>
        <w:t xml:space="preserve">Look carefully at the data. </w:t>
      </w:r>
      <w:r w:rsidR="00EF0B19" w:rsidRPr="00ED580D">
        <w:rPr>
          <w:rFonts w:asciiTheme="majorHAnsi" w:eastAsia="Calibri" w:hAnsiTheme="majorHAnsi" w:cstheme="majorHAnsi"/>
        </w:rPr>
        <w:t>What do you notice about the recorded signal through</w:t>
      </w:r>
      <w:r>
        <w:rPr>
          <w:rFonts w:asciiTheme="majorHAnsi" w:eastAsia="Calibri" w:hAnsiTheme="majorHAnsi" w:cstheme="majorHAnsi"/>
        </w:rPr>
        <w:t>out</w:t>
      </w:r>
      <w:r w:rsidR="00EF0B19" w:rsidRPr="00ED580D">
        <w:rPr>
          <w:rFonts w:asciiTheme="majorHAnsi" w:eastAsia="Calibri" w:hAnsiTheme="majorHAnsi" w:cstheme="majorHAnsi"/>
        </w:rPr>
        <w:t xml:space="preserve"> the day? </w:t>
      </w:r>
      <w:r>
        <w:rPr>
          <w:rFonts w:asciiTheme="majorHAnsi" w:eastAsia="Calibri" w:hAnsiTheme="majorHAnsi" w:cstheme="majorHAnsi"/>
        </w:rPr>
        <w:t xml:space="preserve">In the space below, describe how the signal </w:t>
      </w:r>
      <w:r w:rsidR="00EF0B19" w:rsidRPr="00ED580D">
        <w:rPr>
          <w:rFonts w:asciiTheme="majorHAnsi" w:eastAsia="Calibri" w:hAnsiTheme="majorHAnsi" w:cstheme="majorHAnsi"/>
        </w:rPr>
        <w:t>change</w:t>
      </w:r>
      <w:r>
        <w:rPr>
          <w:rFonts w:asciiTheme="majorHAnsi" w:eastAsia="Calibri" w:hAnsiTheme="majorHAnsi" w:cstheme="majorHAnsi"/>
        </w:rPr>
        <w:t xml:space="preserve">s from the beginning to the end of September 20th. </w:t>
      </w:r>
    </w:p>
    <w:p w14:paraId="3298AC51" w14:textId="08C9625C" w:rsidR="00EF0B19" w:rsidRPr="00ED580D" w:rsidRDefault="00EF0B19" w:rsidP="00A94A0D">
      <w:pPr>
        <w:rPr>
          <w:rFonts w:asciiTheme="majorHAnsi" w:eastAsia="Calibri" w:hAnsiTheme="majorHAnsi" w:cstheme="majorHAnsi"/>
        </w:rPr>
      </w:pPr>
    </w:p>
    <w:p w14:paraId="30CF0E35" w14:textId="48D86BE2" w:rsidR="00EF0B19" w:rsidRDefault="00EF0B19" w:rsidP="00A94A0D">
      <w:pPr>
        <w:rPr>
          <w:rFonts w:asciiTheme="majorHAnsi" w:eastAsia="Calibri" w:hAnsiTheme="majorHAnsi" w:cstheme="majorHAnsi"/>
        </w:rPr>
      </w:pPr>
    </w:p>
    <w:p w14:paraId="31AF8B67" w14:textId="3683C124" w:rsidR="00B464B5" w:rsidRDefault="00B464B5" w:rsidP="00A94A0D">
      <w:pPr>
        <w:rPr>
          <w:rFonts w:asciiTheme="majorHAnsi" w:eastAsia="Calibri" w:hAnsiTheme="majorHAnsi" w:cstheme="majorHAnsi"/>
        </w:rPr>
      </w:pPr>
    </w:p>
    <w:p w14:paraId="779549EE" w14:textId="35423715" w:rsidR="00B464B5" w:rsidRDefault="00B464B5" w:rsidP="00A94A0D">
      <w:pPr>
        <w:rPr>
          <w:rFonts w:asciiTheme="majorHAnsi" w:eastAsia="Calibri" w:hAnsiTheme="majorHAnsi" w:cstheme="majorHAnsi"/>
        </w:rPr>
      </w:pPr>
    </w:p>
    <w:p w14:paraId="4847F1C7" w14:textId="4B8A3A32" w:rsidR="00B464B5" w:rsidRDefault="00B464B5" w:rsidP="00A94A0D">
      <w:pPr>
        <w:rPr>
          <w:rFonts w:asciiTheme="majorHAnsi" w:eastAsia="Calibri" w:hAnsiTheme="majorHAnsi" w:cstheme="majorHAnsi"/>
        </w:rPr>
      </w:pPr>
    </w:p>
    <w:p w14:paraId="10E77937" w14:textId="1B21FFC9" w:rsidR="00B464B5" w:rsidRDefault="00B464B5" w:rsidP="00A94A0D">
      <w:pPr>
        <w:rPr>
          <w:rFonts w:asciiTheme="majorHAnsi" w:eastAsia="Calibri" w:hAnsiTheme="majorHAnsi" w:cstheme="majorHAnsi"/>
        </w:rPr>
      </w:pPr>
    </w:p>
    <w:p w14:paraId="025E7C78" w14:textId="77777777" w:rsidR="00B464B5" w:rsidRDefault="00B464B5" w:rsidP="00A94A0D">
      <w:pPr>
        <w:rPr>
          <w:rFonts w:asciiTheme="majorHAnsi" w:eastAsia="Calibri" w:hAnsiTheme="majorHAnsi" w:cstheme="majorHAnsi"/>
        </w:rPr>
      </w:pPr>
    </w:p>
    <w:p w14:paraId="79E2D1C6" w14:textId="0D96886D" w:rsidR="00B464B5" w:rsidRDefault="00B464B5" w:rsidP="00A94A0D">
      <w:pPr>
        <w:rPr>
          <w:rFonts w:asciiTheme="majorHAnsi" w:eastAsia="Calibri" w:hAnsiTheme="majorHAnsi" w:cstheme="majorHAnsi"/>
        </w:rPr>
      </w:pPr>
    </w:p>
    <w:p w14:paraId="62FC7BDC" w14:textId="0B28A4F4" w:rsidR="00B464B5" w:rsidRDefault="00B464B5" w:rsidP="00A94A0D">
      <w:pPr>
        <w:rPr>
          <w:rFonts w:asciiTheme="majorHAnsi" w:eastAsia="Calibri" w:hAnsiTheme="majorHAnsi" w:cstheme="majorHAnsi"/>
        </w:rPr>
      </w:pPr>
    </w:p>
    <w:p w14:paraId="314CEC0C" w14:textId="6F08662B" w:rsidR="00B464B5" w:rsidRDefault="00B464B5" w:rsidP="00A94A0D">
      <w:pPr>
        <w:rPr>
          <w:rFonts w:asciiTheme="majorHAnsi" w:eastAsia="Calibri" w:hAnsiTheme="majorHAnsi" w:cstheme="majorHAnsi"/>
        </w:rPr>
      </w:pPr>
    </w:p>
    <w:p w14:paraId="30446959" w14:textId="77777777" w:rsidR="00B464B5" w:rsidRPr="00ED580D" w:rsidRDefault="00B464B5" w:rsidP="00A94A0D">
      <w:pPr>
        <w:rPr>
          <w:rFonts w:asciiTheme="majorHAnsi" w:eastAsia="Calibri" w:hAnsiTheme="majorHAnsi" w:cstheme="majorHAnsi"/>
        </w:rPr>
      </w:pPr>
    </w:p>
    <w:p w14:paraId="21781A87" w14:textId="179E6BD6" w:rsidR="00EF0B19" w:rsidRPr="00ED580D" w:rsidRDefault="00EF0B19" w:rsidP="00A94A0D">
      <w:pPr>
        <w:rPr>
          <w:rFonts w:asciiTheme="majorHAnsi" w:eastAsia="Calibri" w:hAnsiTheme="majorHAnsi" w:cstheme="majorHAnsi"/>
        </w:rPr>
      </w:pPr>
    </w:p>
    <w:p w14:paraId="015257A3" w14:textId="77777777" w:rsidR="00F12299" w:rsidRDefault="00B464B5" w:rsidP="00A94A0D">
      <w:pPr>
        <w:rPr>
          <w:rFonts w:asciiTheme="majorHAnsi" w:eastAsia="Calibri" w:hAnsiTheme="majorHAnsi" w:cstheme="majorHAnsi"/>
        </w:rPr>
      </w:pPr>
      <w:r w:rsidRPr="00F250B6">
        <w:rPr>
          <w:rFonts w:asciiTheme="majorHAnsi" w:eastAsia="Calibri" w:hAnsiTheme="majorHAnsi" w:cstheme="majorHAnsi"/>
          <w:noProof/>
        </w:rPr>
        <w:drawing>
          <wp:anchor distT="0" distB="0" distL="114300" distR="114300" simplePos="0" relativeHeight="251659264" behindDoc="0" locked="0" layoutInCell="1" allowOverlap="1" wp14:anchorId="70902D0A" wp14:editId="526BF8AD">
            <wp:simplePos x="0" y="0"/>
            <wp:positionH relativeFrom="column">
              <wp:posOffset>3242945</wp:posOffset>
            </wp:positionH>
            <wp:positionV relativeFrom="paragraph">
              <wp:posOffset>13970</wp:posOffset>
            </wp:positionV>
            <wp:extent cx="3055620" cy="4311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7 at 8.23.49 AM.jpg"/>
                    <pic:cNvPicPr/>
                  </pic:nvPicPr>
                  <pic:blipFill>
                    <a:blip r:embed="rId11">
                      <a:extLst>
                        <a:ext uri="{28A0092B-C50C-407E-A947-70E740481C1C}">
                          <a14:useLocalDpi xmlns:a14="http://schemas.microsoft.com/office/drawing/2010/main" val="0"/>
                        </a:ext>
                      </a:extLst>
                    </a:blip>
                    <a:stretch>
                      <a:fillRect/>
                    </a:stretch>
                  </pic:blipFill>
                  <pic:spPr>
                    <a:xfrm>
                      <a:off x="0" y="0"/>
                      <a:ext cx="3055620" cy="4311015"/>
                    </a:xfrm>
                    <a:prstGeom prst="rect">
                      <a:avLst/>
                    </a:prstGeom>
                  </pic:spPr>
                </pic:pic>
              </a:graphicData>
            </a:graphic>
            <wp14:sizeRelH relativeFrom="page">
              <wp14:pctWidth>0</wp14:pctWidth>
            </wp14:sizeRelH>
            <wp14:sizeRelV relativeFrom="page">
              <wp14:pctHeight>0</wp14:pctHeight>
            </wp14:sizeRelV>
          </wp:anchor>
        </w:drawing>
      </w:r>
      <w:r w:rsidR="0065744F" w:rsidRPr="00F250B6">
        <w:rPr>
          <w:rFonts w:asciiTheme="majorHAnsi" w:eastAsia="Calibri" w:hAnsiTheme="majorHAnsi" w:cstheme="majorHAnsi"/>
        </w:rPr>
        <w:t>At the right is another</w:t>
      </w:r>
      <w:r w:rsidR="00F250B6" w:rsidRPr="00F250B6">
        <w:rPr>
          <w:rFonts w:asciiTheme="majorHAnsi" w:eastAsia="Calibri" w:hAnsiTheme="majorHAnsi" w:cstheme="majorHAnsi"/>
        </w:rPr>
        <w:t xml:space="preserve"> 24-hour</w:t>
      </w:r>
      <w:r w:rsidR="0065744F" w:rsidRPr="00F250B6">
        <w:rPr>
          <w:rFonts w:asciiTheme="majorHAnsi" w:eastAsia="Calibri" w:hAnsiTheme="majorHAnsi" w:cstheme="majorHAnsi"/>
        </w:rPr>
        <w:t xml:space="preserve"> recording from the same station on March 25, 2020. </w:t>
      </w:r>
      <w:r w:rsidR="00F250B6" w:rsidRPr="00F250B6">
        <w:rPr>
          <w:rFonts w:asciiTheme="majorHAnsi" w:eastAsia="Calibri" w:hAnsiTheme="majorHAnsi" w:cstheme="majorHAnsi"/>
        </w:rPr>
        <w:t>At just after 3:00 UTC the data shows the ground motion resul</w:t>
      </w:r>
      <w:r w:rsidR="00F250B6" w:rsidRPr="008D64E9">
        <w:rPr>
          <w:rFonts w:asciiTheme="majorHAnsi" w:eastAsia="Calibri" w:hAnsiTheme="majorHAnsi" w:cstheme="majorHAnsi"/>
        </w:rPr>
        <w:t xml:space="preserve">ting from a M 7.5 earthquake arriving. </w:t>
      </w:r>
      <w:r w:rsidR="00F250B6">
        <w:rPr>
          <w:rFonts w:asciiTheme="majorHAnsi" w:eastAsia="Calibri" w:hAnsiTheme="majorHAnsi" w:cstheme="majorHAnsi"/>
        </w:rPr>
        <w:t>In the space below, c</w:t>
      </w:r>
      <w:r w:rsidR="00F250B6" w:rsidRPr="00F250B6">
        <w:rPr>
          <w:rFonts w:asciiTheme="majorHAnsi" w:eastAsia="Calibri" w:hAnsiTheme="majorHAnsi" w:cstheme="majorHAnsi"/>
        </w:rPr>
        <w:t xml:space="preserve">ompare and contrast this recording to the recording you looked a previously? </w:t>
      </w:r>
    </w:p>
    <w:p w14:paraId="39984C34" w14:textId="77777777" w:rsidR="00F12299" w:rsidRDefault="00F12299" w:rsidP="00A94A0D">
      <w:pPr>
        <w:rPr>
          <w:rFonts w:asciiTheme="majorHAnsi" w:eastAsia="Calibri" w:hAnsiTheme="majorHAnsi" w:cstheme="majorHAnsi"/>
        </w:rPr>
      </w:pPr>
    </w:p>
    <w:p w14:paraId="0EAB5101" w14:textId="6E142479" w:rsidR="00F250B6" w:rsidRDefault="00F12299" w:rsidP="00A94A0D">
      <w:pPr>
        <w:rPr>
          <w:rFonts w:asciiTheme="majorHAnsi" w:hAnsiTheme="majorHAnsi" w:cstheme="majorHAnsi"/>
        </w:rPr>
      </w:pPr>
      <w:r>
        <w:rPr>
          <w:rFonts w:asciiTheme="majorHAnsi" w:eastAsia="Calibri" w:hAnsiTheme="majorHAnsi" w:cstheme="majorHAnsi"/>
        </w:rPr>
        <w:t>For a refresher on wave amplitude- check out this description:</w:t>
      </w:r>
      <w:r w:rsidR="00F250B6" w:rsidRPr="00F250B6">
        <w:rPr>
          <w:rFonts w:asciiTheme="majorHAnsi" w:eastAsia="Calibri" w:hAnsiTheme="majorHAnsi" w:cstheme="majorHAnsi"/>
        </w:rPr>
        <w:t xml:space="preserve"> </w:t>
      </w:r>
      <w:hyperlink r:id="rId12" w:history="1">
        <w:r w:rsidR="00F250B6" w:rsidRPr="00B635CC">
          <w:rPr>
            <w:rStyle w:val="Hyperlink"/>
            <w:rFonts w:asciiTheme="majorHAnsi" w:hAnsiTheme="majorHAnsi" w:cstheme="majorHAnsi"/>
            <w:u w:val="none"/>
          </w:rPr>
          <w:t>https://flexbooks.ck12.org/cbook/ck-12-middle-school-physical-science-flexbook-2.0/section/16.5/primary/lesson/wave-amplitude-ms-ps</w:t>
        </w:r>
      </w:hyperlink>
    </w:p>
    <w:p w14:paraId="47E43AAE" w14:textId="19ABF816" w:rsidR="00F250B6" w:rsidRDefault="00F250B6" w:rsidP="00A94A0D">
      <w:pPr>
        <w:rPr>
          <w:rFonts w:asciiTheme="majorHAnsi" w:hAnsiTheme="majorHAnsi" w:cstheme="majorHAnsi"/>
        </w:rPr>
      </w:pPr>
    </w:p>
    <w:p w14:paraId="7559136B" w14:textId="754AEF3F" w:rsidR="00F250B6" w:rsidRDefault="00F250B6" w:rsidP="00A94A0D">
      <w:pPr>
        <w:rPr>
          <w:rFonts w:asciiTheme="majorHAnsi" w:hAnsiTheme="majorHAnsi" w:cstheme="majorHAnsi"/>
        </w:rPr>
      </w:pPr>
    </w:p>
    <w:p w14:paraId="56C93BFF" w14:textId="010F8613" w:rsidR="00F250B6" w:rsidRDefault="00F250B6" w:rsidP="00A94A0D">
      <w:pPr>
        <w:rPr>
          <w:rFonts w:asciiTheme="majorHAnsi" w:hAnsiTheme="majorHAnsi" w:cstheme="majorHAnsi"/>
        </w:rPr>
      </w:pPr>
    </w:p>
    <w:p w14:paraId="4B97319C" w14:textId="02571C0C" w:rsidR="00F250B6" w:rsidRDefault="00F250B6" w:rsidP="00A94A0D">
      <w:pPr>
        <w:rPr>
          <w:rFonts w:asciiTheme="majorHAnsi" w:hAnsiTheme="majorHAnsi" w:cstheme="majorHAnsi"/>
        </w:rPr>
      </w:pPr>
    </w:p>
    <w:p w14:paraId="62DBA64A" w14:textId="1F874BFD" w:rsidR="00F250B6" w:rsidRDefault="00F250B6" w:rsidP="00A94A0D">
      <w:pPr>
        <w:rPr>
          <w:rFonts w:asciiTheme="majorHAnsi" w:hAnsiTheme="majorHAnsi" w:cstheme="majorHAnsi"/>
        </w:rPr>
      </w:pPr>
    </w:p>
    <w:p w14:paraId="247AF0FE" w14:textId="77777777" w:rsidR="00F250B6" w:rsidRPr="00D41CAB" w:rsidRDefault="00F250B6" w:rsidP="00A94A0D">
      <w:pPr>
        <w:rPr>
          <w:rFonts w:asciiTheme="majorHAnsi" w:hAnsiTheme="majorHAnsi" w:cstheme="majorHAnsi"/>
        </w:rPr>
      </w:pPr>
    </w:p>
    <w:p w14:paraId="46DDE41F" w14:textId="498560E3" w:rsidR="00EF0B19" w:rsidRPr="00ED580D" w:rsidRDefault="00EF0B19" w:rsidP="00A94A0D">
      <w:pPr>
        <w:rPr>
          <w:rFonts w:asciiTheme="majorHAnsi" w:eastAsia="Calibri" w:hAnsiTheme="majorHAnsi" w:cstheme="majorHAnsi"/>
        </w:rPr>
      </w:pPr>
    </w:p>
    <w:p w14:paraId="1CE2C653" w14:textId="51534672" w:rsidR="00EF0B19" w:rsidRPr="00ED580D" w:rsidRDefault="00EF0B19" w:rsidP="00A94A0D">
      <w:pPr>
        <w:rPr>
          <w:rFonts w:asciiTheme="majorHAnsi" w:eastAsia="Calibri" w:hAnsiTheme="majorHAnsi" w:cstheme="majorHAnsi"/>
        </w:rPr>
      </w:pPr>
    </w:p>
    <w:p w14:paraId="02C272E9" w14:textId="78BF12E8" w:rsidR="00EF0B19" w:rsidRPr="00ED580D" w:rsidRDefault="00EF0B19" w:rsidP="00A94A0D">
      <w:pPr>
        <w:rPr>
          <w:rFonts w:asciiTheme="majorHAnsi" w:eastAsia="Calibri" w:hAnsiTheme="majorHAnsi" w:cstheme="majorHAnsi"/>
        </w:rPr>
      </w:pPr>
    </w:p>
    <w:p w14:paraId="55454C50" w14:textId="62DEB0DE" w:rsidR="00EF0B19" w:rsidRPr="00ED580D" w:rsidRDefault="00EF0B19" w:rsidP="00A94A0D">
      <w:pPr>
        <w:rPr>
          <w:rFonts w:asciiTheme="majorHAnsi" w:eastAsia="Calibri" w:hAnsiTheme="majorHAnsi" w:cstheme="majorHAnsi"/>
        </w:rPr>
      </w:pPr>
    </w:p>
    <w:p w14:paraId="2A7AF3AB" w14:textId="39E4EB4B" w:rsidR="00EF0B19" w:rsidRDefault="00EF0B19" w:rsidP="00A94A0D">
      <w:pPr>
        <w:rPr>
          <w:rFonts w:asciiTheme="majorHAnsi" w:eastAsia="Calibri" w:hAnsiTheme="majorHAnsi" w:cstheme="majorHAnsi"/>
        </w:rPr>
      </w:pPr>
    </w:p>
    <w:p w14:paraId="1191037D" w14:textId="5020AB30" w:rsidR="0065744F" w:rsidRDefault="00D01C2D" w:rsidP="00A94A0D">
      <w:pPr>
        <w:rPr>
          <w:rFonts w:asciiTheme="majorHAnsi" w:eastAsia="Calibri" w:hAnsiTheme="majorHAnsi" w:cstheme="majorHAnsi"/>
        </w:rPr>
      </w:pPr>
      <w:r>
        <w:rPr>
          <w:rFonts w:asciiTheme="majorHAnsi" w:eastAsia="Calibri" w:hAnsiTheme="majorHAnsi" w:cstheme="majorHAnsi"/>
          <w:noProof/>
        </w:rPr>
        <mc:AlternateContent>
          <mc:Choice Requires="wps">
            <w:drawing>
              <wp:anchor distT="0" distB="0" distL="114300" distR="114300" simplePos="0" relativeHeight="251660288" behindDoc="0" locked="0" layoutInCell="1" allowOverlap="1" wp14:anchorId="0F955304" wp14:editId="03D4BAD7">
                <wp:simplePos x="0" y="0"/>
                <wp:positionH relativeFrom="column">
                  <wp:posOffset>3383090</wp:posOffset>
                </wp:positionH>
                <wp:positionV relativeFrom="paragraph">
                  <wp:posOffset>152400</wp:posOffset>
                </wp:positionV>
                <wp:extent cx="3052445" cy="409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052445" cy="409575"/>
                        </a:xfrm>
                        <a:prstGeom prst="rect">
                          <a:avLst/>
                        </a:prstGeom>
                        <a:solidFill>
                          <a:schemeClr val="lt1"/>
                        </a:solidFill>
                        <a:ln w="6350">
                          <a:noFill/>
                        </a:ln>
                      </wps:spPr>
                      <wps:txbx>
                        <w:txbxContent>
                          <w:bookmarkStart w:id="1" w:name="_Hlk43294862"/>
                          <w:bookmarkStart w:id="2" w:name="_Hlk43294863"/>
                          <w:p w14:paraId="64019596" w14:textId="25F60C20" w:rsidR="00F250B6" w:rsidRPr="00B635CC" w:rsidRDefault="00B635CC">
                            <w:pPr>
                              <w:rPr>
                                <w:sz w:val="18"/>
                              </w:rPr>
                            </w:pPr>
                            <w:r w:rsidRPr="00B635CC">
                              <w:rPr>
                                <w:rStyle w:val="Hyperlink"/>
                                <w:rFonts w:asciiTheme="majorHAnsi" w:hAnsiTheme="majorHAnsi" w:cstheme="majorHAnsi"/>
                                <w:sz w:val="18"/>
                                <w:u w:val="none"/>
                              </w:rPr>
                              <w:fldChar w:fldCharType="begin"/>
                            </w:r>
                            <w:r w:rsidRPr="00B635CC">
                              <w:rPr>
                                <w:rStyle w:val="Hyperlink"/>
                                <w:rFonts w:asciiTheme="majorHAnsi" w:hAnsiTheme="majorHAnsi" w:cstheme="majorHAnsi"/>
                                <w:sz w:val="18"/>
                                <w:u w:val="none"/>
                              </w:rPr>
                              <w:instrText xml:space="preserve"> HYPERLINK "https://www.iris.edu/app/station_monitor/" \l "2020-03-25T02:49:20/IU-SJG/webicorder/IU-SJG|11202357" </w:instrText>
                            </w:r>
                            <w:r w:rsidRPr="00B635CC">
                              <w:rPr>
                                <w:rStyle w:val="Hyperlink"/>
                                <w:rFonts w:asciiTheme="majorHAnsi" w:hAnsiTheme="majorHAnsi" w:cstheme="majorHAnsi"/>
                                <w:sz w:val="18"/>
                                <w:u w:val="none"/>
                              </w:rPr>
                            </w:r>
                            <w:r w:rsidRPr="00B635CC">
                              <w:rPr>
                                <w:rStyle w:val="Hyperlink"/>
                                <w:rFonts w:asciiTheme="majorHAnsi" w:hAnsiTheme="majorHAnsi" w:cstheme="majorHAnsi"/>
                                <w:sz w:val="18"/>
                                <w:u w:val="none"/>
                              </w:rPr>
                              <w:fldChar w:fldCharType="separate"/>
                            </w:r>
                            <w:r w:rsidR="00F250B6" w:rsidRPr="00B635CC">
                              <w:rPr>
                                <w:rStyle w:val="Hyperlink"/>
                                <w:rFonts w:asciiTheme="majorHAnsi" w:hAnsiTheme="majorHAnsi" w:cstheme="majorHAnsi"/>
                                <w:sz w:val="18"/>
                                <w:u w:val="none"/>
                              </w:rPr>
                              <w:t>https://www.iris.edu/app/station_monitor/#2020-03-25T02:49:20/IU-SJG/webicorder/IU-SJG|11202357</w:t>
                            </w:r>
                            <w:bookmarkEnd w:id="1"/>
                            <w:bookmarkEnd w:id="2"/>
                            <w:r w:rsidRPr="00B635CC">
                              <w:rPr>
                                <w:rStyle w:val="Hyperlink"/>
                                <w:rFonts w:asciiTheme="majorHAnsi" w:hAnsiTheme="majorHAnsi" w:cstheme="majorHAnsi"/>
                                <w:sz w:val="1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5304" id="_x0000_t202" coordsize="21600,21600" o:spt="202" path="m,l,21600r21600,l21600,xe">
                <v:stroke joinstyle="miter"/>
                <v:path gradientshapeok="t" o:connecttype="rect"/>
              </v:shapetype>
              <v:shape id="Text Box 3" o:spid="_x0000_s1029" type="#_x0000_t202" style="position:absolute;margin-left:266.4pt;margin-top:12pt;width:240.3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" fillcolor="white [3201]" stroked="f" strokeweight=".5pt">
                <v:textbox>
                  <w:txbxContent>
                    <w:bookmarkStart w:id="3" w:name="_Hlk43294862"/>
                    <w:bookmarkStart w:id="4" w:name="_Hlk43294863"/>
                    <w:p w14:paraId="64019596" w14:textId="25F60C20" w:rsidR="00F250B6" w:rsidRPr="00B635CC" w:rsidRDefault="00B635CC">
                      <w:pPr>
                        <w:rPr>
                          <w:sz w:val="18"/>
                        </w:rPr>
                      </w:pPr>
                      <w:r w:rsidRPr="00B635CC">
                        <w:rPr>
                          <w:rStyle w:val="Hyperlink"/>
                          <w:rFonts w:asciiTheme="majorHAnsi" w:hAnsiTheme="majorHAnsi" w:cstheme="majorHAnsi"/>
                          <w:sz w:val="18"/>
                          <w:u w:val="none"/>
                        </w:rPr>
                        <w:fldChar w:fldCharType="begin"/>
                      </w:r>
                      <w:r w:rsidRPr="00B635CC">
                        <w:rPr>
                          <w:rStyle w:val="Hyperlink"/>
                          <w:rFonts w:asciiTheme="majorHAnsi" w:hAnsiTheme="majorHAnsi" w:cstheme="majorHAnsi"/>
                          <w:sz w:val="18"/>
                          <w:u w:val="none"/>
                        </w:rPr>
                        <w:instrText xml:space="preserve"> HYPERLINK "https://www.iris.edu/app/station_monitor/" \l "2020-03-25T02:49:20/IU-SJG/webicorder/IU-SJG|11202357" </w:instrText>
                      </w:r>
                      <w:r w:rsidRPr="00B635CC">
                        <w:rPr>
                          <w:rStyle w:val="Hyperlink"/>
                          <w:rFonts w:asciiTheme="majorHAnsi" w:hAnsiTheme="majorHAnsi" w:cstheme="majorHAnsi"/>
                          <w:sz w:val="18"/>
                          <w:u w:val="none"/>
                        </w:rPr>
                      </w:r>
                      <w:r w:rsidRPr="00B635CC">
                        <w:rPr>
                          <w:rStyle w:val="Hyperlink"/>
                          <w:rFonts w:asciiTheme="majorHAnsi" w:hAnsiTheme="majorHAnsi" w:cstheme="majorHAnsi"/>
                          <w:sz w:val="18"/>
                          <w:u w:val="none"/>
                        </w:rPr>
                        <w:fldChar w:fldCharType="separate"/>
                      </w:r>
                      <w:r w:rsidR="00F250B6" w:rsidRPr="00B635CC">
                        <w:rPr>
                          <w:rStyle w:val="Hyperlink"/>
                          <w:rFonts w:asciiTheme="majorHAnsi" w:hAnsiTheme="majorHAnsi" w:cstheme="majorHAnsi"/>
                          <w:sz w:val="18"/>
                          <w:u w:val="none"/>
                        </w:rPr>
                        <w:t>https://www.iris.edu/app/station_monitor/#2020-03-25T02:49:20/IU-SJG/webicorder/IU-SJG|11202357</w:t>
                      </w:r>
                      <w:bookmarkEnd w:id="3"/>
                      <w:bookmarkEnd w:id="4"/>
                      <w:r w:rsidRPr="00B635CC">
                        <w:rPr>
                          <w:rStyle w:val="Hyperlink"/>
                          <w:rFonts w:asciiTheme="majorHAnsi" w:hAnsiTheme="majorHAnsi" w:cstheme="majorHAnsi"/>
                          <w:sz w:val="18"/>
                          <w:u w:val="none"/>
                        </w:rPr>
                        <w:fldChar w:fldCharType="end"/>
                      </w:r>
                    </w:p>
                  </w:txbxContent>
                </v:textbox>
              </v:shape>
            </w:pict>
          </mc:Fallback>
        </mc:AlternateContent>
      </w:r>
    </w:p>
    <w:p w14:paraId="35AFD645" w14:textId="7A23F2A5" w:rsidR="0065744F" w:rsidRDefault="0065744F" w:rsidP="00A94A0D">
      <w:pPr>
        <w:rPr>
          <w:rFonts w:asciiTheme="majorHAnsi" w:eastAsia="Calibri" w:hAnsiTheme="majorHAnsi" w:cstheme="majorHAnsi"/>
        </w:rPr>
      </w:pPr>
    </w:p>
    <w:p w14:paraId="033CA051" w14:textId="77777777" w:rsidR="0065744F" w:rsidRPr="00ED580D" w:rsidRDefault="0065744F" w:rsidP="00A94A0D">
      <w:pPr>
        <w:rPr>
          <w:rFonts w:asciiTheme="majorHAnsi" w:eastAsia="Calibri" w:hAnsiTheme="majorHAnsi" w:cstheme="majorHAnsi"/>
        </w:rPr>
      </w:pPr>
    </w:p>
    <w:p w14:paraId="56AE4323" w14:textId="77777777" w:rsidR="00F250B6" w:rsidRDefault="00F250B6">
      <w:pPr>
        <w:spacing w:line="276" w:lineRule="auto"/>
        <w:rPr>
          <w:rFonts w:eastAsia="Calibri"/>
          <w:color w:val="434343"/>
          <w:sz w:val="28"/>
          <w:szCs w:val="28"/>
        </w:rPr>
      </w:pPr>
      <w:r>
        <w:rPr>
          <w:rFonts w:eastAsia="Calibri"/>
        </w:rPr>
        <w:br w:type="page"/>
      </w:r>
    </w:p>
    <w:p w14:paraId="040DEA25" w14:textId="11D94164" w:rsidR="00EF0B19" w:rsidRPr="00D01C2D" w:rsidRDefault="00EF0B19" w:rsidP="00ED580D">
      <w:pPr>
        <w:pStyle w:val="Heading3"/>
        <w:rPr>
          <w:rFonts w:asciiTheme="majorHAnsi" w:eastAsia="Calibri" w:hAnsiTheme="majorHAnsi" w:cstheme="majorHAnsi"/>
          <w:sz w:val="32"/>
          <w:szCs w:val="32"/>
        </w:rPr>
      </w:pPr>
      <w:r w:rsidRPr="00D01C2D">
        <w:rPr>
          <w:rFonts w:asciiTheme="majorHAnsi" w:eastAsia="Calibri" w:hAnsiTheme="majorHAnsi" w:cstheme="majorHAnsi"/>
          <w:sz w:val="32"/>
          <w:szCs w:val="32"/>
        </w:rPr>
        <w:lastRenderedPageBreak/>
        <w:t>What you are seeing</w:t>
      </w:r>
      <w:r w:rsidR="00455A8E" w:rsidRPr="00D01C2D">
        <w:rPr>
          <w:rFonts w:asciiTheme="majorHAnsi" w:eastAsia="Calibri" w:hAnsiTheme="majorHAnsi" w:cstheme="majorHAnsi"/>
          <w:sz w:val="32"/>
          <w:szCs w:val="32"/>
        </w:rPr>
        <w:t xml:space="preserve"> in the seismic data</w:t>
      </w:r>
    </w:p>
    <w:p w14:paraId="0A907AFC" w14:textId="4D97A1D5" w:rsidR="00EF0B19" w:rsidRPr="00ED580D" w:rsidRDefault="00455A8E" w:rsidP="00A94A0D">
      <w:pPr>
        <w:rPr>
          <w:rFonts w:asciiTheme="majorHAnsi" w:eastAsia="Calibri" w:hAnsiTheme="majorHAnsi" w:cstheme="majorHAnsi"/>
        </w:rPr>
      </w:pPr>
      <w:r w:rsidRPr="00ED580D">
        <w:rPr>
          <w:rFonts w:asciiTheme="majorHAnsi" w:eastAsia="Calibri" w:hAnsiTheme="majorHAnsi" w:cstheme="majorHAnsi"/>
        </w:rPr>
        <w:t xml:space="preserve">Seismometers record vibrations from </w:t>
      </w:r>
      <w:r w:rsidR="00F250B6">
        <w:rPr>
          <w:rFonts w:asciiTheme="majorHAnsi" w:eastAsia="Calibri" w:hAnsiTheme="majorHAnsi" w:cstheme="majorHAnsi"/>
        </w:rPr>
        <w:t xml:space="preserve">a variety of </w:t>
      </w:r>
      <w:r w:rsidRPr="00ED580D">
        <w:rPr>
          <w:rFonts w:asciiTheme="majorHAnsi" w:eastAsia="Calibri" w:hAnsiTheme="majorHAnsi" w:cstheme="majorHAnsi"/>
        </w:rPr>
        <w:t>sources other than earthquakes</w:t>
      </w:r>
      <w:r w:rsidR="00F250B6">
        <w:rPr>
          <w:rFonts w:asciiTheme="majorHAnsi" w:eastAsia="Calibri" w:hAnsiTheme="majorHAnsi" w:cstheme="majorHAnsi"/>
        </w:rPr>
        <w:t xml:space="preserve">. While many </w:t>
      </w:r>
      <w:r w:rsidR="001E2B8B">
        <w:rPr>
          <w:rFonts w:asciiTheme="majorHAnsi" w:eastAsia="Calibri" w:hAnsiTheme="majorHAnsi" w:cstheme="majorHAnsi"/>
        </w:rPr>
        <w:t xml:space="preserve">such recordings </w:t>
      </w:r>
      <w:r w:rsidR="00F250B6">
        <w:rPr>
          <w:rFonts w:asciiTheme="majorHAnsi" w:eastAsia="Calibri" w:hAnsiTheme="majorHAnsi" w:cstheme="majorHAnsi"/>
        </w:rPr>
        <w:t xml:space="preserve">include </w:t>
      </w:r>
      <w:r w:rsidR="009541A5">
        <w:rPr>
          <w:rFonts w:asciiTheme="majorHAnsi" w:eastAsia="Calibri" w:hAnsiTheme="majorHAnsi" w:cstheme="majorHAnsi"/>
        </w:rPr>
        <w:t xml:space="preserve">ground motion resulting </w:t>
      </w:r>
      <w:r w:rsidR="00F250B6">
        <w:rPr>
          <w:rFonts w:asciiTheme="majorHAnsi" w:eastAsia="Calibri" w:hAnsiTheme="majorHAnsi" w:cstheme="majorHAnsi"/>
        </w:rPr>
        <w:t>from huma</w:t>
      </w:r>
      <w:r w:rsidR="009541A5">
        <w:rPr>
          <w:rFonts w:asciiTheme="majorHAnsi" w:eastAsia="Calibri" w:hAnsiTheme="majorHAnsi" w:cstheme="majorHAnsi"/>
        </w:rPr>
        <w:t>n</w:t>
      </w:r>
      <w:r w:rsidR="00F250B6">
        <w:rPr>
          <w:rFonts w:asciiTheme="majorHAnsi" w:eastAsia="Calibri" w:hAnsiTheme="majorHAnsi" w:cstheme="majorHAnsi"/>
        </w:rPr>
        <w:t xml:space="preserve"> </w:t>
      </w:r>
      <w:r w:rsidR="009541A5">
        <w:rPr>
          <w:rFonts w:asciiTheme="majorHAnsi" w:eastAsia="Calibri" w:hAnsiTheme="majorHAnsi" w:cstheme="majorHAnsi"/>
        </w:rPr>
        <w:t xml:space="preserve">activity </w:t>
      </w:r>
      <w:r w:rsidR="00F250B6">
        <w:rPr>
          <w:rFonts w:asciiTheme="majorHAnsi" w:eastAsia="Calibri" w:hAnsiTheme="majorHAnsi" w:cstheme="majorHAnsi"/>
        </w:rPr>
        <w:t>such as trains</w:t>
      </w:r>
      <w:r w:rsidR="009541A5">
        <w:rPr>
          <w:rFonts w:asciiTheme="majorHAnsi" w:eastAsia="Calibri" w:hAnsiTheme="majorHAnsi" w:cstheme="majorHAnsi"/>
        </w:rPr>
        <w:t>,</w:t>
      </w:r>
      <w:r w:rsidR="00F250B6">
        <w:rPr>
          <w:rFonts w:asciiTheme="majorHAnsi" w:eastAsia="Calibri" w:hAnsiTheme="majorHAnsi" w:cstheme="majorHAnsi"/>
        </w:rPr>
        <w:t xml:space="preserve"> explosions</w:t>
      </w:r>
      <w:r w:rsidR="009541A5">
        <w:rPr>
          <w:rFonts w:asciiTheme="majorHAnsi" w:eastAsia="Calibri" w:hAnsiTheme="majorHAnsi" w:cstheme="majorHAnsi"/>
        </w:rPr>
        <w:t xml:space="preserve">, </w:t>
      </w:r>
      <w:r w:rsidR="001E2B8B">
        <w:rPr>
          <w:rFonts w:asciiTheme="majorHAnsi" w:eastAsia="Calibri" w:hAnsiTheme="majorHAnsi" w:cstheme="majorHAnsi"/>
        </w:rPr>
        <w:t>or even excited sports fans, o</w:t>
      </w:r>
      <w:r w:rsidR="00F250B6">
        <w:rPr>
          <w:rFonts w:asciiTheme="majorHAnsi" w:eastAsia="Calibri" w:hAnsiTheme="majorHAnsi" w:cstheme="majorHAnsi"/>
        </w:rPr>
        <w:t xml:space="preserve">ther natural events, such as </w:t>
      </w:r>
      <w:r w:rsidRPr="00ED580D">
        <w:rPr>
          <w:rFonts w:asciiTheme="majorHAnsi" w:eastAsia="Calibri" w:hAnsiTheme="majorHAnsi" w:cstheme="majorHAnsi"/>
        </w:rPr>
        <w:t>severe weather</w:t>
      </w:r>
      <w:r w:rsidR="00F250B6">
        <w:rPr>
          <w:rFonts w:asciiTheme="majorHAnsi" w:eastAsia="Calibri" w:hAnsiTheme="majorHAnsi" w:cstheme="majorHAnsi"/>
        </w:rPr>
        <w:t xml:space="preserve"> can also </w:t>
      </w:r>
      <w:r w:rsidR="009541A5">
        <w:rPr>
          <w:rFonts w:asciiTheme="majorHAnsi" w:eastAsia="Calibri" w:hAnsiTheme="majorHAnsi" w:cstheme="majorHAnsi"/>
        </w:rPr>
        <w:t>cause the ground to move</w:t>
      </w:r>
      <w:r w:rsidRPr="00ED580D">
        <w:rPr>
          <w:rFonts w:asciiTheme="majorHAnsi" w:eastAsia="Calibri" w:hAnsiTheme="majorHAnsi" w:cstheme="majorHAnsi"/>
        </w:rPr>
        <w:t xml:space="preserve">. </w:t>
      </w:r>
      <w:r w:rsidR="00EF0B19" w:rsidRPr="00ED580D">
        <w:rPr>
          <w:rFonts w:asciiTheme="majorHAnsi" w:eastAsia="Calibri" w:hAnsiTheme="majorHAnsi" w:cstheme="majorHAnsi"/>
        </w:rPr>
        <w:t>On September 20, 2017</w:t>
      </w:r>
      <w:r w:rsidR="009541A5">
        <w:rPr>
          <w:rFonts w:asciiTheme="majorHAnsi" w:eastAsia="Calibri" w:hAnsiTheme="majorHAnsi" w:cstheme="majorHAnsi"/>
        </w:rPr>
        <w:t xml:space="preserve"> the </w:t>
      </w:r>
      <w:r w:rsidR="00125C64" w:rsidRPr="00ED580D">
        <w:rPr>
          <w:rFonts w:asciiTheme="majorHAnsi" w:eastAsia="Calibri" w:hAnsiTheme="majorHAnsi" w:cstheme="majorHAnsi"/>
        </w:rPr>
        <w:t xml:space="preserve">Category 4 </w:t>
      </w:r>
      <w:r w:rsidR="00EF0B19" w:rsidRPr="00ED580D">
        <w:rPr>
          <w:rFonts w:asciiTheme="majorHAnsi" w:eastAsia="Calibri" w:hAnsiTheme="majorHAnsi" w:cstheme="majorHAnsi"/>
        </w:rPr>
        <w:t xml:space="preserve">Hurricane Maria </w:t>
      </w:r>
      <w:r w:rsidR="00125C64" w:rsidRPr="00ED580D">
        <w:rPr>
          <w:rFonts w:asciiTheme="majorHAnsi" w:eastAsia="Calibri" w:hAnsiTheme="majorHAnsi" w:cstheme="majorHAnsi"/>
        </w:rPr>
        <w:t xml:space="preserve">crossed </w:t>
      </w:r>
      <w:r w:rsidR="00EF0B19" w:rsidRPr="00ED580D">
        <w:rPr>
          <w:rFonts w:asciiTheme="majorHAnsi" w:eastAsia="Calibri" w:hAnsiTheme="majorHAnsi" w:cstheme="majorHAnsi"/>
        </w:rPr>
        <w:t>over the island of Puerto Rico</w:t>
      </w:r>
      <w:r w:rsidR="00125C64" w:rsidRPr="00ED580D">
        <w:rPr>
          <w:rFonts w:asciiTheme="majorHAnsi" w:eastAsia="Calibri" w:hAnsiTheme="majorHAnsi" w:cstheme="majorHAnsi"/>
        </w:rPr>
        <w:t xml:space="preserve"> with 155 mile per hour winds</w:t>
      </w:r>
      <w:r w:rsidR="00EF0B19" w:rsidRPr="00ED580D">
        <w:rPr>
          <w:rFonts w:asciiTheme="majorHAnsi" w:eastAsia="Calibri" w:hAnsiTheme="majorHAnsi" w:cstheme="majorHAnsi"/>
        </w:rPr>
        <w:t>.</w:t>
      </w:r>
      <w:r w:rsidR="00125C64" w:rsidRPr="00ED580D">
        <w:rPr>
          <w:rFonts w:asciiTheme="majorHAnsi" w:eastAsia="Calibri" w:hAnsiTheme="majorHAnsi" w:cstheme="majorHAnsi"/>
        </w:rPr>
        <w:t xml:space="preserve"> </w:t>
      </w:r>
      <w:r w:rsidR="009541A5">
        <w:rPr>
          <w:rFonts w:asciiTheme="majorHAnsi" w:eastAsia="Calibri" w:hAnsiTheme="majorHAnsi" w:cstheme="majorHAnsi"/>
        </w:rPr>
        <w:t>The s</w:t>
      </w:r>
      <w:r w:rsidR="00125C64" w:rsidRPr="00ED580D">
        <w:rPr>
          <w:rFonts w:asciiTheme="majorHAnsi" w:eastAsia="Calibri" w:hAnsiTheme="majorHAnsi" w:cstheme="majorHAnsi"/>
        </w:rPr>
        <w:t xml:space="preserve">eismic station </w:t>
      </w:r>
      <w:r w:rsidR="009541A5">
        <w:rPr>
          <w:rFonts w:asciiTheme="majorHAnsi" w:eastAsia="Calibri" w:hAnsiTheme="majorHAnsi" w:cstheme="majorHAnsi"/>
        </w:rPr>
        <w:t>we have been discussing</w:t>
      </w:r>
      <w:r w:rsidR="00D41CAB">
        <w:rPr>
          <w:rFonts w:asciiTheme="majorHAnsi" w:eastAsia="Calibri" w:hAnsiTheme="majorHAnsi" w:cstheme="majorHAnsi"/>
        </w:rPr>
        <w:t xml:space="preserve"> (SJG)</w:t>
      </w:r>
      <w:r w:rsidR="009541A5">
        <w:rPr>
          <w:rFonts w:asciiTheme="majorHAnsi" w:eastAsia="Calibri" w:hAnsiTheme="majorHAnsi" w:cstheme="majorHAnsi"/>
        </w:rPr>
        <w:t xml:space="preserve"> is</w:t>
      </w:r>
      <w:r w:rsidR="00125C64" w:rsidRPr="00ED580D">
        <w:rPr>
          <w:rFonts w:asciiTheme="majorHAnsi" w:eastAsia="Calibri" w:hAnsiTheme="majorHAnsi" w:cstheme="majorHAnsi"/>
        </w:rPr>
        <w:t xml:space="preserve"> labeled </w:t>
      </w:r>
      <w:r w:rsidR="0095656D">
        <w:rPr>
          <w:rFonts w:asciiTheme="majorHAnsi" w:eastAsia="Calibri" w:hAnsiTheme="majorHAnsi" w:cstheme="majorHAnsi"/>
        </w:rPr>
        <w:t>with</w:t>
      </w:r>
      <w:r w:rsidR="00125C64" w:rsidRPr="00ED580D">
        <w:rPr>
          <w:rFonts w:asciiTheme="majorHAnsi" w:eastAsia="Calibri" w:hAnsiTheme="majorHAnsi" w:cstheme="majorHAnsi"/>
        </w:rPr>
        <w:t xml:space="preserve"> a red star</w:t>
      </w:r>
      <w:r w:rsidR="009541A5">
        <w:rPr>
          <w:rFonts w:asciiTheme="majorHAnsi" w:eastAsia="Calibri" w:hAnsiTheme="majorHAnsi" w:cstheme="majorHAnsi"/>
        </w:rPr>
        <w:t xml:space="preserve"> on the map</w:t>
      </w:r>
      <w:r w:rsidR="00125C64" w:rsidRPr="00ED580D">
        <w:rPr>
          <w:rFonts w:asciiTheme="majorHAnsi" w:eastAsia="Calibri" w:hAnsiTheme="majorHAnsi" w:cstheme="majorHAnsi"/>
        </w:rPr>
        <w:t>. The eye of the hurricane followed the yellow dotted path through Puerto Rico</w:t>
      </w:r>
      <w:r w:rsidR="002051B1" w:rsidRPr="00ED580D">
        <w:rPr>
          <w:rFonts w:asciiTheme="majorHAnsi" w:eastAsia="Calibri" w:hAnsiTheme="majorHAnsi" w:cstheme="majorHAnsi"/>
        </w:rPr>
        <w:t xml:space="preserve"> at approximately 10 MPH</w:t>
      </w:r>
      <w:r w:rsidRPr="00ED580D">
        <w:rPr>
          <w:rFonts w:asciiTheme="majorHAnsi" w:eastAsia="Calibri" w:hAnsiTheme="majorHAnsi" w:cstheme="majorHAnsi"/>
        </w:rPr>
        <w:t>, passing very near the seismic station</w:t>
      </w:r>
      <w:r w:rsidR="00125C64" w:rsidRPr="00ED580D">
        <w:rPr>
          <w:rFonts w:asciiTheme="majorHAnsi" w:eastAsia="Calibri" w:hAnsiTheme="majorHAnsi" w:cstheme="majorHAnsi"/>
        </w:rPr>
        <w:t xml:space="preserve">. </w:t>
      </w:r>
    </w:p>
    <w:p w14:paraId="708146F6" w14:textId="2A8C2BF4" w:rsidR="00EF0B19" w:rsidRPr="00ED580D" w:rsidRDefault="00EF0B19" w:rsidP="00A94A0D">
      <w:pPr>
        <w:rPr>
          <w:rFonts w:asciiTheme="majorHAnsi" w:eastAsia="Calibri" w:hAnsiTheme="majorHAnsi" w:cstheme="majorHAnsi"/>
        </w:rPr>
      </w:pPr>
    </w:p>
    <w:p w14:paraId="5E7EE85C" w14:textId="3C90860C" w:rsidR="00EF0B19" w:rsidRPr="00125C64" w:rsidRDefault="00D41CAB" w:rsidP="00D41CAB">
      <w:pPr>
        <w:jc w:val="center"/>
        <w:rPr>
          <w:rFonts w:asciiTheme="majorHAnsi" w:eastAsia="Calibri" w:hAnsiTheme="majorHAnsi" w:cstheme="majorHAnsi"/>
          <w:vertAlign w:val="subscript"/>
        </w:rPr>
      </w:pPr>
      <w:r>
        <w:rPr>
          <w:rFonts w:asciiTheme="majorHAnsi" w:eastAsia="Calibri" w:hAnsiTheme="majorHAnsi" w:cstheme="majorHAnsi"/>
          <w:noProof/>
        </w:rPr>
        <w:drawing>
          <wp:inline distT="0" distB="0" distL="0" distR="0" wp14:anchorId="0F735E51" wp14:editId="1E80F96A">
            <wp:extent cx="5534025" cy="3565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6912" cy="3580528"/>
                    </a:xfrm>
                    <a:prstGeom prst="rect">
                      <a:avLst/>
                    </a:prstGeom>
                  </pic:spPr>
                </pic:pic>
              </a:graphicData>
            </a:graphic>
          </wp:inline>
        </w:drawing>
      </w:r>
      <w:r w:rsidR="00EF0B19">
        <w:rPr>
          <w:rFonts w:asciiTheme="majorHAnsi" w:eastAsia="Calibri" w:hAnsiTheme="majorHAnsi" w:cstheme="majorHAnsi"/>
        </w:rPr>
        <w:softHyphen/>
      </w:r>
      <w:r w:rsidR="00EF0B19">
        <w:rPr>
          <w:rFonts w:asciiTheme="majorHAnsi" w:eastAsia="Calibri" w:hAnsiTheme="majorHAnsi" w:cstheme="majorHAnsi"/>
        </w:rPr>
        <w:softHyphen/>
      </w:r>
      <w:r w:rsidR="00EF0B19">
        <w:rPr>
          <w:rFonts w:asciiTheme="majorHAnsi" w:eastAsia="Calibri" w:hAnsiTheme="majorHAnsi" w:cstheme="majorHAnsi"/>
        </w:rPr>
        <w:softHyphen/>
      </w:r>
      <w:r w:rsidR="00EF0B19">
        <w:rPr>
          <w:rFonts w:asciiTheme="majorHAnsi" w:eastAsia="Calibri" w:hAnsiTheme="majorHAnsi" w:cstheme="majorHAnsi"/>
        </w:rPr>
        <w:softHyphen/>
      </w:r>
    </w:p>
    <w:p w14:paraId="153A08B5" w14:textId="7A63E269" w:rsidR="001364EA" w:rsidRPr="00297F55" w:rsidRDefault="00455A8E" w:rsidP="00297F55">
      <w:pPr>
        <w:jc w:val="center"/>
        <w:rPr>
          <w:rFonts w:asciiTheme="majorHAnsi" w:eastAsia="Calibri" w:hAnsiTheme="majorHAnsi" w:cstheme="majorHAnsi"/>
          <w:sz w:val="20"/>
          <w:szCs w:val="20"/>
        </w:rPr>
      </w:pPr>
      <w:r w:rsidRPr="00297F55">
        <w:rPr>
          <w:rFonts w:asciiTheme="majorHAnsi" w:eastAsia="Calibri" w:hAnsiTheme="majorHAnsi" w:cstheme="majorHAnsi"/>
          <w:sz w:val="20"/>
          <w:szCs w:val="20"/>
        </w:rPr>
        <w:t>Image from Wilson, D. C., P. Davis, C. Ebeling, C. R. Hutt, and K. Hafner (2018), Seismic sensors record a</w:t>
      </w:r>
    </w:p>
    <w:p w14:paraId="253A8237" w14:textId="4100CE54" w:rsidR="00297F55" w:rsidRPr="00B635CC" w:rsidRDefault="00455A8E" w:rsidP="00297F55">
      <w:pPr>
        <w:jc w:val="center"/>
        <w:rPr>
          <w:rFonts w:asciiTheme="majorHAnsi" w:hAnsiTheme="majorHAnsi" w:cstheme="majorHAnsi"/>
          <w:sz w:val="20"/>
          <w:szCs w:val="20"/>
        </w:rPr>
      </w:pPr>
      <w:r w:rsidRPr="00297F55">
        <w:rPr>
          <w:rFonts w:asciiTheme="majorHAnsi" w:eastAsia="Calibri" w:hAnsiTheme="majorHAnsi" w:cstheme="majorHAnsi"/>
          <w:sz w:val="20"/>
          <w:szCs w:val="20"/>
          <w:lang w:val="es-VE"/>
        </w:rPr>
        <w:t xml:space="preserve">hurricane’s roar, Eos, 99, https://doi.org/10.1029/2018EO102963. </w:t>
      </w:r>
      <w:r w:rsidRPr="00297F55">
        <w:rPr>
          <w:rFonts w:asciiTheme="majorHAnsi" w:eastAsia="Calibri" w:hAnsiTheme="majorHAnsi" w:cstheme="majorHAnsi"/>
          <w:sz w:val="20"/>
          <w:szCs w:val="20"/>
        </w:rPr>
        <w:t>Published on 03 August 2018.</w:t>
      </w:r>
      <w:r w:rsidR="00297F55" w:rsidRPr="00297F55">
        <w:rPr>
          <w:rFonts w:asciiTheme="majorHAnsi" w:eastAsia="Calibri" w:hAnsiTheme="majorHAnsi" w:cstheme="majorHAnsi"/>
          <w:sz w:val="20"/>
          <w:szCs w:val="20"/>
        </w:rPr>
        <w:br/>
      </w:r>
      <w:hyperlink r:id="rId14" w:history="1">
        <w:r w:rsidR="00297F55" w:rsidRPr="00B635CC">
          <w:rPr>
            <w:rStyle w:val="Hyperlink"/>
            <w:rFonts w:asciiTheme="majorHAnsi" w:hAnsiTheme="majorHAnsi" w:cstheme="majorHAnsi"/>
            <w:sz w:val="20"/>
            <w:szCs w:val="20"/>
            <w:u w:val="none"/>
          </w:rPr>
          <w:t>https://eos.org/science-updates/seismic-sensors-record-a-hurricanes-roar</w:t>
        </w:r>
      </w:hyperlink>
    </w:p>
    <w:p w14:paraId="7752088B" w14:textId="2199CAD2" w:rsidR="00EF0B19" w:rsidRPr="00455A8E" w:rsidRDefault="00EF0B19" w:rsidP="001364EA">
      <w:pPr>
        <w:ind w:firstLine="720"/>
        <w:rPr>
          <w:rFonts w:asciiTheme="majorHAnsi" w:eastAsia="Calibri" w:hAnsiTheme="majorHAnsi" w:cstheme="majorHAnsi"/>
          <w:sz w:val="20"/>
          <w:szCs w:val="20"/>
        </w:rPr>
      </w:pPr>
    </w:p>
    <w:p w14:paraId="26426BFC" w14:textId="4F469560" w:rsidR="006F0175" w:rsidRPr="00D01C2D" w:rsidRDefault="006F0175" w:rsidP="00ED580D">
      <w:pPr>
        <w:pStyle w:val="Heading3"/>
        <w:rPr>
          <w:rFonts w:asciiTheme="majorHAnsi" w:eastAsia="Calibri" w:hAnsiTheme="majorHAnsi" w:cstheme="majorHAnsi"/>
          <w:sz w:val="32"/>
          <w:szCs w:val="32"/>
        </w:rPr>
      </w:pPr>
      <w:r w:rsidRPr="00D01C2D">
        <w:rPr>
          <w:rFonts w:asciiTheme="majorHAnsi" w:eastAsia="Calibri" w:hAnsiTheme="majorHAnsi" w:cstheme="majorHAnsi"/>
          <w:sz w:val="32"/>
          <w:szCs w:val="32"/>
        </w:rPr>
        <w:t>H</w:t>
      </w:r>
      <w:r w:rsidR="00B464B5" w:rsidRPr="00D01C2D">
        <w:rPr>
          <w:rFonts w:asciiTheme="majorHAnsi" w:eastAsia="Calibri" w:hAnsiTheme="majorHAnsi" w:cstheme="majorHAnsi"/>
          <w:sz w:val="32"/>
          <w:szCs w:val="32"/>
        </w:rPr>
        <w:t>ow can a H</w:t>
      </w:r>
      <w:r w:rsidRPr="00D01C2D">
        <w:rPr>
          <w:rFonts w:asciiTheme="majorHAnsi" w:eastAsia="Calibri" w:hAnsiTheme="majorHAnsi" w:cstheme="majorHAnsi"/>
          <w:sz w:val="32"/>
          <w:szCs w:val="32"/>
        </w:rPr>
        <w:t xml:space="preserve">urricane </w:t>
      </w:r>
      <w:r w:rsidR="00B464B5" w:rsidRPr="00D01C2D">
        <w:rPr>
          <w:rFonts w:asciiTheme="majorHAnsi" w:eastAsia="Calibri" w:hAnsiTheme="majorHAnsi" w:cstheme="majorHAnsi"/>
          <w:sz w:val="32"/>
          <w:szCs w:val="32"/>
        </w:rPr>
        <w:t>make the ground move?</w:t>
      </w:r>
    </w:p>
    <w:p w14:paraId="6B8B2F0F" w14:textId="52A173D9" w:rsidR="00B464B5" w:rsidRDefault="00B464B5" w:rsidP="00B464B5">
      <w:pPr>
        <w:rPr>
          <w:rFonts w:asciiTheme="majorHAnsi" w:eastAsia="Calibri" w:hAnsiTheme="majorHAnsi" w:cstheme="majorHAnsi"/>
        </w:rPr>
      </w:pPr>
      <w:r>
        <w:rPr>
          <w:rFonts w:asciiTheme="majorHAnsi" w:eastAsia="Calibri" w:hAnsiTheme="majorHAnsi" w:cstheme="majorHAnsi"/>
        </w:rPr>
        <w:t>H</w:t>
      </w:r>
      <w:r w:rsidRPr="00B464B5">
        <w:rPr>
          <w:rFonts w:asciiTheme="majorHAnsi" w:eastAsia="Calibri" w:hAnsiTheme="majorHAnsi" w:cstheme="majorHAnsi"/>
        </w:rPr>
        <w:t xml:space="preserve">urricanes don’t have to make landfall in order to be noticed by seismometers. Watch this animation to learn more </w:t>
      </w:r>
      <w:hyperlink r:id="rId15" w:history="1">
        <w:r w:rsidR="00954ED5" w:rsidRPr="00935A62">
          <w:rPr>
            <w:rStyle w:val="Hyperlink"/>
            <w:rFonts w:asciiTheme="majorHAnsi" w:hAnsiTheme="majorHAnsi" w:cstheme="majorHAnsi"/>
            <w:u w:val="none"/>
          </w:rPr>
          <w:t>https://www.youtube.com/watch?v=QMA3Ze2vqN8</w:t>
        </w:r>
      </w:hyperlink>
      <w:r>
        <w:rPr>
          <w:rFonts w:asciiTheme="majorHAnsi" w:eastAsia="Calibri" w:hAnsiTheme="majorHAnsi" w:cstheme="majorHAnsi"/>
        </w:rPr>
        <w:t xml:space="preserve"> </w:t>
      </w:r>
    </w:p>
    <w:p w14:paraId="7BF8CF34" w14:textId="514ED69D" w:rsidR="00B464B5" w:rsidRPr="00B635CC" w:rsidRDefault="00954ED5" w:rsidP="00B464B5">
      <w:pPr>
        <w:rPr>
          <w:rStyle w:val="Hyperlink"/>
          <w:rFonts w:asciiTheme="majorHAnsi" w:eastAsia="Calibri" w:hAnsiTheme="majorHAnsi" w:cstheme="majorHAnsi"/>
          <w:u w:val="none"/>
        </w:rPr>
      </w:pPr>
      <w:r w:rsidRPr="00954ED5">
        <w:rPr>
          <w:rStyle w:val="Hyperlink"/>
          <w:rFonts w:asciiTheme="majorHAnsi" w:hAnsiTheme="majorHAnsi" w:cstheme="majorHAnsi"/>
          <w:color w:val="auto"/>
          <w:u w:val="none"/>
          <w:shd w:val="clear" w:color="auto" w:fill="FFFFFF"/>
        </w:rPr>
        <w:t>(</w:t>
      </w:r>
      <w:hyperlink r:id="rId16" w:history="1">
        <w:r w:rsidRPr="00935A62">
          <w:rPr>
            <w:rStyle w:val="Hyperlink"/>
            <w:rFonts w:asciiTheme="majorHAnsi" w:hAnsiTheme="majorHAnsi" w:cstheme="majorHAnsi"/>
            <w:u w:val="none"/>
            <w:shd w:val="clear" w:color="auto" w:fill="FFFFFF"/>
          </w:rPr>
          <w:t>https://www.iris.edu/hq/inclass/animation/576</w:t>
        </w:r>
      </w:hyperlink>
      <w:r w:rsidRPr="00935A62">
        <w:rPr>
          <w:rStyle w:val="Hyperlink"/>
          <w:rFonts w:asciiTheme="majorHAnsi" w:hAnsiTheme="majorHAnsi" w:cstheme="majorHAnsi"/>
          <w:color w:val="auto"/>
          <w:u w:val="none"/>
          <w:shd w:val="clear" w:color="auto" w:fill="FFFFFF"/>
        </w:rPr>
        <w:t>)</w:t>
      </w:r>
    </w:p>
    <w:p w14:paraId="42ADE73E" w14:textId="6B3D1AD7" w:rsidR="00B464B5" w:rsidRDefault="00B464B5" w:rsidP="00A94A0D">
      <w:pPr>
        <w:rPr>
          <w:rFonts w:asciiTheme="majorHAnsi" w:eastAsia="Calibri" w:hAnsiTheme="majorHAnsi" w:cstheme="majorHAnsi"/>
        </w:rPr>
      </w:pPr>
    </w:p>
    <w:p w14:paraId="0CB17FC3" w14:textId="77777777" w:rsidR="001E2B8B" w:rsidRDefault="001E2B8B" w:rsidP="001E2B8B">
      <w:pPr>
        <w:rPr>
          <w:rFonts w:asciiTheme="majorHAnsi" w:eastAsia="Calibri" w:hAnsiTheme="majorHAnsi" w:cstheme="majorHAnsi"/>
        </w:rPr>
      </w:pPr>
      <w:r>
        <w:rPr>
          <w:rFonts w:asciiTheme="majorHAnsi" w:eastAsia="Calibri" w:hAnsiTheme="majorHAnsi" w:cstheme="majorHAnsi"/>
        </w:rPr>
        <w:t>Based on what you learned from the animation, how does a hurricane that is still miles offshore cause the ground to move at an on-land seismic station?</w:t>
      </w:r>
    </w:p>
    <w:p w14:paraId="61F45715" w14:textId="75BDB9A3" w:rsidR="001E2B8B" w:rsidRDefault="001E2B8B" w:rsidP="00A94A0D">
      <w:pPr>
        <w:rPr>
          <w:rFonts w:asciiTheme="majorHAnsi" w:eastAsia="Calibri" w:hAnsiTheme="majorHAnsi" w:cstheme="majorHAnsi"/>
        </w:rPr>
      </w:pPr>
    </w:p>
    <w:p w14:paraId="0A878978" w14:textId="77777777" w:rsidR="001E2B8B" w:rsidRDefault="001E2B8B" w:rsidP="00A94A0D">
      <w:pPr>
        <w:rPr>
          <w:rFonts w:asciiTheme="majorHAnsi" w:eastAsia="Calibri" w:hAnsiTheme="majorHAnsi" w:cstheme="majorHAnsi"/>
        </w:rPr>
      </w:pPr>
    </w:p>
    <w:p w14:paraId="26BC80D9" w14:textId="0E71F402" w:rsidR="001E2B8B" w:rsidRDefault="001E2B8B" w:rsidP="00B464B5">
      <w:pPr>
        <w:rPr>
          <w:rFonts w:asciiTheme="majorHAnsi" w:eastAsia="Calibri" w:hAnsiTheme="majorHAnsi" w:cstheme="majorHAnsi"/>
        </w:rPr>
      </w:pPr>
    </w:p>
    <w:p w14:paraId="44AAB31D" w14:textId="77777777" w:rsidR="0083666F" w:rsidRDefault="0083666F" w:rsidP="00B464B5">
      <w:pPr>
        <w:rPr>
          <w:rFonts w:asciiTheme="majorHAnsi" w:eastAsia="Calibri" w:hAnsiTheme="majorHAnsi" w:cstheme="majorHAnsi"/>
        </w:rPr>
      </w:pPr>
    </w:p>
    <w:p w14:paraId="039AEDA1" w14:textId="777CD610" w:rsidR="00B464B5" w:rsidRDefault="00B464B5" w:rsidP="00B464B5">
      <w:pPr>
        <w:rPr>
          <w:rFonts w:asciiTheme="majorHAnsi" w:eastAsia="Calibri" w:hAnsiTheme="majorHAnsi" w:cstheme="majorHAnsi"/>
        </w:rPr>
      </w:pPr>
      <w:r>
        <w:rPr>
          <w:rFonts w:asciiTheme="majorHAnsi" w:eastAsia="Calibri" w:hAnsiTheme="majorHAnsi" w:cstheme="majorHAnsi"/>
        </w:rPr>
        <w:t>However, in Puerto Rico, the seismic station not only measured wave action, the storm passed directly over the seismic station</w:t>
      </w:r>
      <w:r w:rsidR="00D01C2D">
        <w:rPr>
          <w:rFonts w:asciiTheme="majorHAnsi" w:eastAsia="Calibri" w:hAnsiTheme="majorHAnsi" w:cstheme="majorHAnsi"/>
        </w:rPr>
        <w:t>!</w:t>
      </w:r>
      <w:r>
        <w:rPr>
          <w:rFonts w:asciiTheme="majorHAnsi" w:eastAsia="Calibri" w:hAnsiTheme="majorHAnsi" w:cstheme="majorHAnsi"/>
        </w:rPr>
        <w:t xml:space="preserve">  Some facts about Hurricanes:</w:t>
      </w:r>
    </w:p>
    <w:p w14:paraId="07C1C38F" w14:textId="77777777" w:rsidR="00577899" w:rsidRPr="00B464B5" w:rsidRDefault="00577899" w:rsidP="00B464B5">
      <w:pPr>
        <w:rPr>
          <w:rFonts w:asciiTheme="majorHAnsi" w:eastAsia="Calibri" w:hAnsiTheme="majorHAnsi" w:cstheme="majorHAnsi"/>
        </w:rPr>
      </w:pPr>
    </w:p>
    <w:p w14:paraId="2090E724" w14:textId="6C54F1A6" w:rsidR="006F0175" w:rsidRPr="00B464B5" w:rsidRDefault="00B464B5" w:rsidP="00B464B5">
      <w:pPr>
        <w:pStyle w:val="ListParagraph"/>
        <w:numPr>
          <w:ilvl w:val="0"/>
          <w:numId w:val="44"/>
        </w:numPr>
        <w:rPr>
          <w:rFonts w:asciiTheme="majorHAnsi" w:eastAsia="Calibri" w:hAnsiTheme="majorHAnsi" w:cstheme="majorHAnsi"/>
        </w:rPr>
      </w:pPr>
      <w:r>
        <w:rPr>
          <w:rFonts w:eastAsia="Calibri"/>
          <w:noProof/>
        </w:rPr>
        <w:drawing>
          <wp:anchor distT="0" distB="0" distL="114300" distR="114300" simplePos="0" relativeHeight="251658240" behindDoc="0" locked="0" layoutInCell="1" allowOverlap="1" wp14:anchorId="47570CB2" wp14:editId="0203F183">
            <wp:simplePos x="0" y="0"/>
            <wp:positionH relativeFrom="column">
              <wp:posOffset>3448050</wp:posOffset>
            </wp:positionH>
            <wp:positionV relativeFrom="paragraph">
              <wp:posOffset>13335</wp:posOffset>
            </wp:positionV>
            <wp:extent cx="2762250" cy="2762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rri.jpg"/>
                    <pic:cNvPicPr/>
                  </pic:nvPicPr>
                  <pic:blipFill>
                    <a:blip r:embed="rId17">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14:sizeRelH relativeFrom="margin">
              <wp14:pctWidth>0</wp14:pctWidth>
            </wp14:sizeRelH>
            <wp14:sizeRelV relativeFrom="margin">
              <wp14:pctHeight>0</wp14:pctHeight>
            </wp14:sizeRelV>
          </wp:anchor>
        </w:drawing>
      </w:r>
      <w:r w:rsidR="006F0175" w:rsidRPr="00B464B5">
        <w:rPr>
          <w:rFonts w:asciiTheme="majorHAnsi" w:eastAsia="Calibri" w:hAnsiTheme="majorHAnsi" w:cstheme="majorHAnsi"/>
        </w:rPr>
        <w:t>The eye wall</w:t>
      </w:r>
      <w:r w:rsidR="00577899">
        <w:rPr>
          <w:rFonts w:asciiTheme="majorHAnsi" w:eastAsia="Calibri" w:hAnsiTheme="majorHAnsi" w:cstheme="majorHAnsi"/>
        </w:rPr>
        <w:t xml:space="preserve"> (</w:t>
      </w:r>
      <w:r w:rsidR="00577899" w:rsidRPr="00577899">
        <w:rPr>
          <w:rFonts w:asciiTheme="majorHAnsi" w:eastAsia="Calibri" w:hAnsiTheme="majorHAnsi" w:cstheme="majorHAnsi"/>
        </w:rPr>
        <w:t>the area immediately outside the eye of a hurricane, associated with tall clouds</w:t>
      </w:r>
      <w:r w:rsidR="00577899">
        <w:rPr>
          <w:rFonts w:asciiTheme="majorHAnsi" w:eastAsia="Calibri" w:hAnsiTheme="majorHAnsi" w:cstheme="majorHAnsi"/>
        </w:rPr>
        <w:t xml:space="preserve">) </w:t>
      </w:r>
      <w:r w:rsidR="006F0175" w:rsidRPr="00B464B5">
        <w:rPr>
          <w:rFonts w:asciiTheme="majorHAnsi" w:eastAsia="Calibri" w:hAnsiTheme="majorHAnsi" w:cstheme="majorHAnsi"/>
        </w:rPr>
        <w:t>is comprised of the strongest winds and the heaviest precipitation</w:t>
      </w:r>
    </w:p>
    <w:p w14:paraId="26C17520" w14:textId="77777777" w:rsidR="00ED580D" w:rsidRPr="00ED580D" w:rsidRDefault="00ED580D" w:rsidP="00ED580D">
      <w:pPr>
        <w:pStyle w:val="ListParagraph"/>
        <w:rPr>
          <w:rFonts w:asciiTheme="majorHAnsi" w:eastAsia="Calibri" w:hAnsiTheme="majorHAnsi" w:cstheme="majorHAnsi"/>
        </w:rPr>
      </w:pPr>
    </w:p>
    <w:p w14:paraId="5318A9EE" w14:textId="12195684" w:rsidR="006F0175" w:rsidRDefault="006F0175" w:rsidP="00ED580D">
      <w:pPr>
        <w:pStyle w:val="ListParagraph"/>
        <w:numPr>
          <w:ilvl w:val="0"/>
          <w:numId w:val="44"/>
        </w:numPr>
        <w:rPr>
          <w:rFonts w:asciiTheme="majorHAnsi" w:eastAsia="Calibri" w:hAnsiTheme="majorHAnsi" w:cstheme="majorHAnsi"/>
        </w:rPr>
      </w:pPr>
      <w:r w:rsidRPr="00ED580D">
        <w:rPr>
          <w:rFonts w:asciiTheme="majorHAnsi" w:eastAsia="Calibri" w:hAnsiTheme="majorHAnsi" w:cstheme="majorHAnsi"/>
        </w:rPr>
        <w:t>Winds and surge are usually the most intense in the right front quadrant of the storm where wind speeds combine with the speed of the storm’s movement</w:t>
      </w:r>
      <w:r w:rsidR="003C3DA4">
        <w:rPr>
          <w:rFonts w:asciiTheme="majorHAnsi" w:eastAsia="Calibri" w:hAnsiTheme="majorHAnsi" w:cstheme="majorHAnsi"/>
        </w:rPr>
        <w:t xml:space="preserve">. In other words, the most intense winds are just ahead </w:t>
      </w:r>
      <w:r w:rsidR="00577899">
        <w:rPr>
          <w:rFonts w:asciiTheme="majorHAnsi" w:eastAsia="Calibri" w:hAnsiTheme="majorHAnsi" w:cstheme="majorHAnsi"/>
        </w:rPr>
        <w:t xml:space="preserve">and to the right </w:t>
      </w:r>
      <w:r w:rsidR="003C3DA4">
        <w:rPr>
          <w:rFonts w:asciiTheme="majorHAnsi" w:eastAsia="Calibri" w:hAnsiTheme="majorHAnsi" w:cstheme="majorHAnsi"/>
        </w:rPr>
        <w:t>of the eye of the storm.</w:t>
      </w:r>
    </w:p>
    <w:p w14:paraId="5D3AFADF" w14:textId="77777777" w:rsidR="00D01C2D" w:rsidRPr="00D01C2D" w:rsidRDefault="00D01C2D" w:rsidP="00D01C2D">
      <w:pPr>
        <w:pStyle w:val="ListParagraph"/>
        <w:rPr>
          <w:rFonts w:asciiTheme="majorHAnsi" w:eastAsia="Calibri" w:hAnsiTheme="majorHAnsi" w:cstheme="majorHAnsi"/>
        </w:rPr>
      </w:pPr>
    </w:p>
    <w:p w14:paraId="7118BDEC" w14:textId="36D30067" w:rsidR="00D01C2D" w:rsidRDefault="00D01C2D" w:rsidP="00ED580D">
      <w:pPr>
        <w:pStyle w:val="ListParagraph"/>
        <w:numPr>
          <w:ilvl w:val="0"/>
          <w:numId w:val="44"/>
        </w:numPr>
        <w:rPr>
          <w:rFonts w:asciiTheme="majorHAnsi" w:eastAsia="Calibri" w:hAnsiTheme="majorHAnsi" w:cstheme="majorHAnsi"/>
        </w:rPr>
      </w:pPr>
      <w:r w:rsidRPr="00D01C2D">
        <w:rPr>
          <w:rFonts w:asciiTheme="majorHAnsi" w:eastAsia="Calibri" w:hAnsiTheme="majorHAnsi" w:cstheme="majorHAnsi"/>
        </w:rPr>
        <w:t>Hurricanes are rated on the Saffir-Simpson Hurricane Wind Scale, which includes five categories based on the storm's sustained wind speeds.</w:t>
      </w:r>
      <w:r>
        <w:rPr>
          <w:rFonts w:asciiTheme="majorHAnsi" w:eastAsia="Calibri" w:hAnsiTheme="majorHAnsi" w:cstheme="majorHAnsi"/>
        </w:rPr>
        <w:t xml:space="preserve"> </w:t>
      </w:r>
      <w:r w:rsidRPr="00D01C2D">
        <w:rPr>
          <w:rFonts w:asciiTheme="majorHAnsi" w:eastAsia="Calibri" w:hAnsiTheme="majorHAnsi" w:cstheme="majorHAnsi"/>
        </w:rPr>
        <w:t>If a storm is a Category 3, 4 or 5, it is deemed a "major" hurricane due to the potential for significant loss of life and damage</w:t>
      </w:r>
      <w:r>
        <w:rPr>
          <w:rFonts w:asciiTheme="majorHAnsi" w:eastAsia="Calibri" w:hAnsiTheme="majorHAnsi" w:cstheme="majorHAnsi"/>
        </w:rPr>
        <w:t xml:space="preserve">. </w:t>
      </w:r>
      <w:r w:rsidRPr="00D01C2D">
        <w:rPr>
          <w:rFonts w:asciiTheme="majorHAnsi" w:eastAsia="Calibri" w:hAnsiTheme="majorHAnsi" w:cstheme="majorHAnsi"/>
        </w:rPr>
        <w:t>Hurricanes that fall into categories 1 or 2 are still considered dangerous</w:t>
      </w:r>
      <w:r>
        <w:rPr>
          <w:rFonts w:asciiTheme="majorHAnsi" w:eastAsia="Calibri" w:hAnsiTheme="majorHAnsi" w:cstheme="majorHAnsi"/>
        </w:rPr>
        <w:t>.</w:t>
      </w:r>
    </w:p>
    <w:p w14:paraId="71BEF558" w14:textId="77777777" w:rsidR="00A623C8" w:rsidRPr="00A623C8" w:rsidRDefault="00A623C8" w:rsidP="00A623C8">
      <w:pPr>
        <w:pStyle w:val="ListParagraph"/>
        <w:rPr>
          <w:rFonts w:asciiTheme="majorHAnsi" w:eastAsia="Calibri" w:hAnsiTheme="majorHAnsi" w:cstheme="majorHAnsi"/>
        </w:rPr>
      </w:pPr>
    </w:p>
    <w:p w14:paraId="4E50ED57" w14:textId="1C83A2A9" w:rsidR="00455A8E" w:rsidRDefault="003C3DA4" w:rsidP="00A94A0D">
      <w:pPr>
        <w:rPr>
          <w:rFonts w:asciiTheme="majorHAnsi" w:eastAsia="Calibri" w:hAnsiTheme="majorHAnsi" w:cstheme="majorHAnsi"/>
        </w:rPr>
      </w:pPr>
      <w:bookmarkStart w:id="5" w:name="_Hlk43219201"/>
      <w:r>
        <w:rPr>
          <w:rFonts w:asciiTheme="majorHAnsi" w:eastAsia="Calibri" w:hAnsiTheme="majorHAnsi" w:cstheme="majorHAnsi"/>
        </w:rPr>
        <w:t>Look back to</w:t>
      </w:r>
      <w:r w:rsidR="002051B1">
        <w:rPr>
          <w:rFonts w:asciiTheme="majorHAnsi" w:eastAsia="Calibri" w:hAnsiTheme="majorHAnsi" w:cstheme="majorHAnsi"/>
        </w:rPr>
        <w:t xml:space="preserve"> the seismic data</w:t>
      </w:r>
      <w:r w:rsidR="00ED580D">
        <w:rPr>
          <w:rFonts w:asciiTheme="majorHAnsi" w:eastAsia="Calibri" w:hAnsiTheme="majorHAnsi" w:cstheme="majorHAnsi"/>
        </w:rPr>
        <w:t xml:space="preserve"> </w:t>
      </w:r>
      <w:r>
        <w:rPr>
          <w:rFonts w:asciiTheme="majorHAnsi" w:eastAsia="Calibri" w:hAnsiTheme="majorHAnsi" w:cstheme="majorHAnsi"/>
        </w:rPr>
        <w:t xml:space="preserve">from </w:t>
      </w:r>
      <w:r w:rsidR="00ED580D">
        <w:rPr>
          <w:rFonts w:asciiTheme="majorHAnsi" w:eastAsia="Calibri" w:hAnsiTheme="majorHAnsi" w:cstheme="majorHAnsi"/>
        </w:rPr>
        <w:t>the day that Hurricane Maria crossed Puerto Rico</w:t>
      </w:r>
      <w:r>
        <w:rPr>
          <w:rFonts w:asciiTheme="majorHAnsi" w:eastAsia="Calibri" w:hAnsiTheme="majorHAnsi" w:cstheme="majorHAnsi"/>
        </w:rPr>
        <w:t>. W</w:t>
      </w:r>
      <w:r w:rsidR="00ED580D">
        <w:rPr>
          <w:rFonts w:asciiTheme="majorHAnsi" w:eastAsia="Calibri" w:hAnsiTheme="majorHAnsi" w:cstheme="majorHAnsi"/>
        </w:rPr>
        <w:t xml:space="preserve">hat hours </w:t>
      </w:r>
      <w:r>
        <w:rPr>
          <w:rFonts w:asciiTheme="majorHAnsi" w:eastAsia="Calibri" w:hAnsiTheme="majorHAnsi" w:cstheme="majorHAnsi"/>
        </w:rPr>
        <w:t>appear to show the</w:t>
      </w:r>
      <w:r w:rsidR="00ED580D">
        <w:rPr>
          <w:rFonts w:asciiTheme="majorHAnsi" w:eastAsia="Calibri" w:hAnsiTheme="majorHAnsi" w:cstheme="majorHAnsi"/>
        </w:rPr>
        <w:t xml:space="preserve"> strongest winds </w:t>
      </w:r>
      <w:r>
        <w:rPr>
          <w:rFonts w:asciiTheme="majorHAnsi" w:eastAsia="Calibri" w:hAnsiTheme="majorHAnsi" w:cstheme="majorHAnsi"/>
        </w:rPr>
        <w:t>when the</w:t>
      </w:r>
      <w:r w:rsidR="00ED580D">
        <w:rPr>
          <w:rFonts w:asciiTheme="majorHAnsi" w:eastAsia="Calibri" w:hAnsiTheme="majorHAnsi" w:cstheme="majorHAnsi"/>
        </w:rPr>
        <w:t xml:space="preserve"> eye</w:t>
      </w:r>
      <w:r w:rsidR="00A623C8">
        <w:rPr>
          <w:rFonts w:asciiTheme="majorHAnsi" w:eastAsia="Calibri" w:hAnsiTheme="majorHAnsi" w:cstheme="majorHAnsi"/>
        </w:rPr>
        <w:t xml:space="preserve"> </w:t>
      </w:r>
      <w:r w:rsidR="00ED580D">
        <w:rPr>
          <w:rFonts w:asciiTheme="majorHAnsi" w:eastAsia="Calibri" w:hAnsiTheme="majorHAnsi" w:cstheme="majorHAnsi"/>
        </w:rPr>
        <w:t xml:space="preserve">wall </w:t>
      </w:r>
      <w:r>
        <w:rPr>
          <w:rFonts w:asciiTheme="majorHAnsi" w:eastAsia="Calibri" w:hAnsiTheme="majorHAnsi" w:cstheme="majorHAnsi"/>
        </w:rPr>
        <w:t xml:space="preserve">was </w:t>
      </w:r>
      <w:r w:rsidR="00ED580D">
        <w:rPr>
          <w:rFonts w:asciiTheme="majorHAnsi" w:eastAsia="Calibri" w:hAnsiTheme="majorHAnsi" w:cstheme="majorHAnsi"/>
        </w:rPr>
        <w:t xml:space="preserve">closest to the location of the seismic station? </w:t>
      </w:r>
      <w:bookmarkEnd w:id="5"/>
      <w:r w:rsidR="00ED580D">
        <w:rPr>
          <w:rFonts w:asciiTheme="majorHAnsi" w:eastAsia="Calibri" w:hAnsiTheme="majorHAnsi" w:cstheme="majorHAnsi"/>
        </w:rPr>
        <w:t>Wh</w:t>
      </w:r>
      <w:r w:rsidR="00A623C8">
        <w:rPr>
          <w:rFonts w:asciiTheme="majorHAnsi" w:eastAsia="Calibri" w:hAnsiTheme="majorHAnsi" w:cstheme="majorHAnsi"/>
        </w:rPr>
        <w:t>at time do you estimate the eye wall made landfall</w:t>
      </w:r>
      <w:r w:rsidR="00ED580D">
        <w:rPr>
          <w:rFonts w:asciiTheme="majorHAnsi" w:eastAsia="Calibri" w:hAnsiTheme="majorHAnsi" w:cstheme="majorHAnsi"/>
        </w:rPr>
        <w:t>?</w:t>
      </w:r>
      <w:r w:rsidR="00A623C8">
        <w:rPr>
          <w:rFonts w:asciiTheme="majorHAnsi" w:eastAsia="Calibri" w:hAnsiTheme="majorHAnsi" w:cstheme="majorHAnsi"/>
        </w:rPr>
        <w:t xml:space="preserve"> </w:t>
      </w:r>
      <w:r>
        <w:rPr>
          <w:rFonts w:asciiTheme="majorHAnsi" w:eastAsia="Calibri" w:hAnsiTheme="majorHAnsi" w:cstheme="majorHAnsi"/>
        </w:rPr>
        <w:t xml:space="preserve">Be sure to include evidence from the data and justification from your understanding of hurricanes in your response. </w:t>
      </w:r>
    </w:p>
    <w:p w14:paraId="7260E1F8" w14:textId="09C9D804" w:rsidR="00ED580D" w:rsidRDefault="00ED580D" w:rsidP="00A94A0D">
      <w:pPr>
        <w:rPr>
          <w:rFonts w:asciiTheme="majorHAnsi" w:eastAsia="Calibri" w:hAnsiTheme="majorHAnsi" w:cstheme="majorHAnsi"/>
        </w:rPr>
      </w:pPr>
    </w:p>
    <w:p w14:paraId="1F70BABE" w14:textId="0D5E937C" w:rsidR="00ED580D" w:rsidRDefault="00ED580D" w:rsidP="00A94A0D">
      <w:pPr>
        <w:rPr>
          <w:rFonts w:asciiTheme="majorHAnsi" w:eastAsia="Calibri" w:hAnsiTheme="majorHAnsi" w:cstheme="majorHAnsi"/>
        </w:rPr>
      </w:pPr>
    </w:p>
    <w:p w14:paraId="004CA4AA" w14:textId="1755AC1B" w:rsidR="00ED580D" w:rsidRDefault="00ED580D" w:rsidP="00A94A0D">
      <w:pPr>
        <w:rPr>
          <w:rFonts w:asciiTheme="majorHAnsi" w:eastAsia="Calibri" w:hAnsiTheme="majorHAnsi" w:cstheme="majorHAnsi"/>
        </w:rPr>
      </w:pPr>
    </w:p>
    <w:p w14:paraId="4CB850F1" w14:textId="5605FA2F" w:rsidR="00ED580D" w:rsidRDefault="00ED580D" w:rsidP="00A94A0D">
      <w:pPr>
        <w:rPr>
          <w:rFonts w:asciiTheme="majorHAnsi" w:eastAsia="Calibri" w:hAnsiTheme="majorHAnsi" w:cstheme="majorHAnsi"/>
        </w:rPr>
      </w:pPr>
    </w:p>
    <w:p w14:paraId="3E5BB7D0" w14:textId="5FA77F20" w:rsidR="00ED580D" w:rsidRDefault="00ED580D" w:rsidP="00A94A0D">
      <w:pPr>
        <w:rPr>
          <w:rFonts w:asciiTheme="majorHAnsi" w:eastAsia="Calibri" w:hAnsiTheme="majorHAnsi" w:cstheme="majorHAnsi"/>
        </w:rPr>
      </w:pPr>
    </w:p>
    <w:p w14:paraId="37C4E34A" w14:textId="1750609B" w:rsidR="00ED580D" w:rsidRDefault="00ED580D" w:rsidP="00A94A0D">
      <w:pPr>
        <w:rPr>
          <w:rFonts w:asciiTheme="majorHAnsi" w:eastAsia="Calibri" w:hAnsiTheme="majorHAnsi" w:cstheme="majorHAnsi"/>
        </w:rPr>
      </w:pPr>
    </w:p>
    <w:p w14:paraId="44ECA09C" w14:textId="392FFA70" w:rsidR="00ED580D" w:rsidRDefault="00ED580D" w:rsidP="00A94A0D">
      <w:pPr>
        <w:rPr>
          <w:rFonts w:asciiTheme="majorHAnsi" w:eastAsia="Calibri" w:hAnsiTheme="majorHAnsi" w:cstheme="majorHAnsi"/>
        </w:rPr>
      </w:pPr>
      <w:r>
        <w:rPr>
          <w:rFonts w:asciiTheme="majorHAnsi" w:eastAsia="Calibri" w:hAnsiTheme="majorHAnsi" w:cstheme="majorHAnsi"/>
        </w:rPr>
        <w:t>Refer back to the map</w:t>
      </w:r>
      <w:r w:rsidR="003C3DA4">
        <w:rPr>
          <w:rFonts w:asciiTheme="majorHAnsi" w:eastAsia="Calibri" w:hAnsiTheme="majorHAnsi" w:cstheme="majorHAnsi"/>
        </w:rPr>
        <w:t xml:space="preserve"> </w:t>
      </w:r>
      <w:r w:rsidR="00D01C2D">
        <w:rPr>
          <w:rFonts w:asciiTheme="majorHAnsi" w:eastAsia="Calibri" w:hAnsiTheme="majorHAnsi" w:cstheme="majorHAnsi"/>
        </w:rPr>
        <w:t>of Puerto Rico on page 3</w:t>
      </w:r>
      <w:r w:rsidR="003C3DA4">
        <w:rPr>
          <w:rFonts w:asciiTheme="majorHAnsi" w:eastAsia="Calibri" w:hAnsiTheme="majorHAnsi" w:cstheme="majorHAnsi"/>
        </w:rPr>
        <w:t xml:space="preserve">. Notice the </w:t>
      </w:r>
      <w:r>
        <w:rPr>
          <w:rFonts w:asciiTheme="majorHAnsi" w:eastAsia="Calibri" w:hAnsiTheme="majorHAnsi" w:cstheme="majorHAnsi"/>
        </w:rPr>
        <w:t xml:space="preserve">four small red and yellow dots </w:t>
      </w:r>
      <w:r w:rsidR="003C3DA4">
        <w:rPr>
          <w:rFonts w:asciiTheme="majorHAnsi" w:eastAsia="Calibri" w:hAnsiTheme="majorHAnsi" w:cstheme="majorHAnsi"/>
        </w:rPr>
        <w:t xml:space="preserve">along </w:t>
      </w:r>
      <w:r>
        <w:rPr>
          <w:rFonts w:asciiTheme="majorHAnsi" w:eastAsia="Calibri" w:hAnsiTheme="majorHAnsi" w:cstheme="majorHAnsi"/>
        </w:rPr>
        <w:t>the yellow dotted path of the hurricane</w:t>
      </w:r>
      <w:r w:rsidR="003C3DA4">
        <w:rPr>
          <w:rFonts w:asciiTheme="majorHAnsi" w:eastAsia="Calibri" w:hAnsiTheme="majorHAnsi" w:cstheme="majorHAnsi"/>
        </w:rPr>
        <w:t>’s eye</w:t>
      </w:r>
      <w:r>
        <w:rPr>
          <w:rFonts w:asciiTheme="majorHAnsi" w:eastAsia="Calibri" w:hAnsiTheme="majorHAnsi" w:cstheme="majorHAnsi"/>
        </w:rPr>
        <w:t xml:space="preserve">. They mark the position of the eye of the hurricane at four times, 6 hours apart each, during the day on September 20th. The first in the lower right corner was the position </w:t>
      </w:r>
      <w:r w:rsidR="00BB59A4">
        <w:rPr>
          <w:rFonts w:asciiTheme="majorHAnsi" w:eastAsia="Calibri" w:hAnsiTheme="majorHAnsi" w:cstheme="majorHAnsi"/>
        </w:rPr>
        <w:t xml:space="preserve">of the hurricane’s eye </w:t>
      </w:r>
      <w:r>
        <w:rPr>
          <w:rFonts w:asciiTheme="majorHAnsi" w:eastAsia="Calibri" w:hAnsiTheme="majorHAnsi" w:cstheme="majorHAnsi"/>
        </w:rPr>
        <w:t>at 0600 UTC, followed by 1200 UTC, 6:00pm UTC, and 1200 UTC on September 21st. These track along the hurricane’s path as it moved to the northwest. How close was your estimate</w:t>
      </w:r>
      <w:r w:rsidR="00BB59A4">
        <w:rPr>
          <w:rFonts w:asciiTheme="majorHAnsi" w:eastAsia="Calibri" w:hAnsiTheme="majorHAnsi" w:cstheme="majorHAnsi"/>
        </w:rPr>
        <w:t xml:space="preserve">, </w:t>
      </w:r>
      <w:r>
        <w:rPr>
          <w:rFonts w:asciiTheme="majorHAnsi" w:eastAsia="Calibri" w:hAnsiTheme="majorHAnsi" w:cstheme="majorHAnsi"/>
        </w:rPr>
        <w:t xml:space="preserve">based on the seismic data </w:t>
      </w:r>
      <w:r w:rsidR="00BB59A4">
        <w:rPr>
          <w:rFonts w:asciiTheme="majorHAnsi" w:eastAsia="Calibri" w:hAnsiTheme="majorHAnsi" w:cstheme="majorHAnsi"/>
        </w:rPr>
        <w:t xml:space="preserve">and your knowledge of hurricanes, </w:t>
      </w:r>
      <w:r>
        <w:rPr>
          <w:rFonts w:asciiTheme="majorHAnsi" w:eastAsia="Calibri" w:hAnsiTheme="majorHAnsi" w:cstheme="majorHAnsi"/>
        </w:rPr>
        <w:t>of when Hurricane Maria was closest to the seismic station?</w:t>
      </w:r>
    </w:p>
    <w:p w14:paraId="41D503A7" w14:textId="23F9E7ED" w:rsidR="00ED580D" w:rsidRDefault="00ED580D" w:rsidP="00A94A0D">
      <w:pPr>
        <w:rPr>
          <w:rFonts w:asciiTheme="majorHAnsi" w:eastAsia="Calibri" w:hAnsiTheme="majorHAnsi" w:cstheme="majorHAnsi"/>
        </w:rPr>
      </w:pPr>
    </w:p>
    <w:p w14:paraId="4543312F" w14:textId="77777777" w:rsidR="00ED580D" w:rsidRDefault="00ED580D" w:rsidP="00A94A0D">
      <w:pPr>
        <w:rPr>
          <w:rFonts w:asciiTheme="majorHAnsi" w:eastAsia="Calibri" w:hAnsiTheme="majorHAnsi" w:cstheme="majorHAnsi"/>
        </w:rPr>
      </w:pPr>
    </w:p>
    <w:p w14:paraId="4A76A695" w14:textId="44E17214" w:rsidR="00455A8E" w:rsidRDefault="00455A8E" w:rsidP="00A94A0D">
      <w:pPr>
        <w:rPr>
          <w:rFonts w:asciiTheme="majorHAnsi" w:eastAsia="Calibri" w:hAnsiTheme="majorHAnsi" w:cstheme="majorHAnsi"/>
        </w:rPr>
      </w:pPr>
    </w:p>
    <w:p w14:paraId="479C9C83" w14:textId="1B9E2840" w:rsidR="00A623C8" w:rsidRPr="00D01C2D" w:rsidRDefault="00A623C8" w:rsidP="007F7C24">
      <w:pPr>
        <w:pStyle w:val="Heading3"/>
        <w:rPr>
          <w:rFonts w:asciiTheme="majorHAnsi" w:eastAsia="Calibri" w:hAnsiTheme="majorHAnsi" w:cstheme="majorHAnsi"/>
          <w:sz w:val="32"/>
          <w:szCs w:val="32"/>
        </w:rPr>
      </w:pPr>
      <w:r w:rsidRPr="00D01C2D">
        <w:rPr>
          <w:rFonts w:asciiTheme="majorHAnsi" w:eastAsia="Calibri" w:hAnsiTheme="majorHAnsi" w:cstheme="majorHAnsi"/>
          <w:sz w:val="32"/>
          <w:szCs w:val="32"/>
        </w:rPr>
        <w:lastRenderedPageBreak/>
        <w:t>Case Study</w:t>
      </w:r>
    </w:p>
    <w:p w14:paraId="0F831FBA" w14:textId="6E3CC750" w:rsidR="00A623C8" w:rsidRDefault="00A623C8" w:rsidP="00A94A0D">
      <w:pPr>
        <w:rPr>
          <w:rFonts w:asciiTheme="majorHAnsi" w:eastAsia="Calibri" w:hAnsiTheme="majorHAnsi" w:cstheme="majorHAnsi"/>
        </w:rPr>
      </w:pPr>
      <w:r>
        <w:rPr>
          <w:rFonts w:asciiTheme="majorHAnsi" w:eastAsia="Calibri" w:hAnsiTheme="majorHAnsi" w:cstheme="majorHAnsi"/>
        </w:rPr>
        <w:t>Choose one of the following hurricanes</w:t>
      </w:r>
      <w:r w:rsidR="00061215">
        <w:rPr>
          <w:rFonts w:asciiTheme="majorHAnsi" w:eastAsia="Calibri" w:hAnsiTheme="majorHAnsi" w:cstheme="majorHAnsi"/>
        </w:rPr>
        <w:t>, look at data from the nearest seismic station on the date of closest approach</w:t>
      </w:r>
      <w:r>
        <w:rPr>
          <w:rFonts w:asciiTheme="majorHAnsi" w:eastAsia="Calibri" w:hAnsiTheme="majorHAnsi" w:cstheme="majorHAnsi"/>
        </w:rPr>
        <w:t xml:space="preserve"> to answer the questions below</w:t>
      </w:r>
      <w:r w:rsidR="00BB59A4">
        <w:rPr>
          <w:rFonts w:asciiTheme="majorHAnsi" w:eastAsia="Calibri" w:hAnsiTheme="majorHAnsi" w:cstheme="majorHAnsi"/>
        </w:rPr>
        <w:t>. Note</w:t>
      </w:r>
      <w:r>
        <w:rPr>
          <w:rFonts w:asciiTheme="majorHAnsi" w:eastAsia="Calibri" w:hAnsiTheme="majorHAnsi" w:cstheme="majorHAnsi"/>
        </w:rPr>
        <w:t>:</w:t>
      </w:r>
      <w:r w:rsidR="00BB59A4">
        <w:rPr>
          <w:rFonts w:asciiTheme="majorHAnsi" w:eastAsia="Calibri" w:hAnsiTheme="majorHAnsi" w:cstheme="majorHAnsi"/>
        </w:rPr>
        <w:t xml:space="preserve"> To get the best view of the hurricane, you may need to use the forward and back arrows to change the data shown to one day earlier and one day later. </w:t>
      </w:r>
    </w:p>
    <w:p w14:paraId="169F5F70" w14:textId="4C9D96F3" w:rsidR="00A623C8" w:rsidRDefault="00BB59A4" w:rsidP="00B2677D">
      <w:pPr>
        <w:jc w:val="right"/>
        <w:rPr>
          <w:rFonts w:asciiTheme="majorHAnsi" w:eastAsia="Calibri" w:hAnsiTheme="majorHAnsi" w:cstheme="majorHAnsi"/>
        </w:rPr>
      </w:pPr>
      <w:r>
        <w:rPr>
          <w:rFonts w:asciiTheme="majorHAnsi" w:eastAsia="Calibri" w:hAnsiTheme="majorHAnsi" w:cstheme="majorHAnsi"/>
          <w:noProof/>
        </w:rPr>
        <w:drawing>
          <wp:inline distT="0" distB="0" distL="0" distR="0" wp14:anchorId="54B4CA6F" wp14:editId="22B82BB8">
            <wp:extent cx="2838450" cy="1187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17 at 9.06.46 AM.jpg"/>
                    <pic:cNvPicPr/>
                  </pic:nvPicPr>
                  <pic:blipFill>
                    <a:blip r:embed="rId18">
                      <a:extLst>
                        <a:ext uri="{28A0092B-C50C-407E-A947-70E740481C1C}">
                          <a14:useLocalDpi xmlns:a14="http://schemas.microsoft.com/office/drawing/2010/main" val="0"/>
                        </a:ext>
                      </a:extLst>
                    </a:blip>
                    <a:stretch>
                      <a:fillRect/>
                    </a:stretch>
                  </pic:blipFill>
                  <pic:spPr>
                    <a:xfrm>
                      <a:off x="0" y="0"/>
                      <a:ext cx="2901219" cy="1214030"/>
                    </a:xfrm>
                    <a:prstGeom prst="rect">
                      <a:avLst/>
                    </a:prstGeom>
                  </pic:spPr>
                </pic:pic>
              </a:graphicData>
            </a:graphic>
          </wp:inline>
        </w:drawing>
      </w:r>
    </w:p>
    <w:p w14:paraId="0706C881" w14:textId="77777777" w:rsidR="00FF7D21" w:rsidRPr="0095656D" w:rsidRDefault="007F7C24" w:rsidP="00A94A0D">
      <w:pPr>
        <w:rPr>
          <w:rFonts w:asciiTheme="majorHAnsi" w:eastAsia="Calibri" w:hAnsiTheme="majorHAnsi" w:cstheme="majorHAnsi"/>
          <w:lang w:val="es-VE"/>
        </w:rPr>
      </w:pPr>
      <w:r w:rsidRPr="0095656D">
        <w:rPr>
          <w:rFonts w:asciiTheme="majorHAnsi" w:eastAsia="Calibri" w:hAnsiTheme="majorHAnsi" w:cstheme="majorHAnsi"/>
          <w:lang w:val="es-VE"/>
        </w:rPr>
        <w:t xml:space="preserve">Hurricane </w:t>
      </w:r>
      <w:r w:rsidR="00061215" w:rsidRPr="0095656D">
        <w:rPr>
          <w:rFonts w:asciiTheme="majorHAnsi" w:eastAsia="Calibri" w:hAnsiTheme="majorHAnsi" w:cstheme="majorHAnsi"/>
          <w:lang w:val="es-VE"/>
        </w:rPr>
        <w:t>Michael</w:t>
      </w:r>
      <w:r w:rsidRPr="0095656D">
        <w:rPr>
          <w:rFonts w:asciiTheme="majorHAnsi" w:eastAsia="Calibri" w:hAnsiTheme="majorHAnsi" w:cstheme="majorHAnsi"/>
          <w:lang w:val="es-VE"/>
        </w:rPr>
        <w:t xml:space="preserve"> (201</w:t>
      </w:r>
      <w:r w:rsidR="00061215" w:rsidRPr="0095656D">
        <w:rPr>
          <w:rFonts w:asciiTheme="majorHAnsi" w:eastAsia="Calibri" w:hAnsiTheme="majorHAnsi" w:cstheme="majorHAnsi"/>
          <w:lang w:val="es-VE"/>
        </w:rPr>
        <w:t>8</w:t>
      </w:r>
      <w:r w:rsidRPr="0095656D">
        <w:rPr>
          <w:rFonts w:asciiTheme="majorHAnsi" w:eastAsia="Calibri" w:hAnsiTheme="majorHAnsi" w:cstheme="majorHAnsi"/>
          <w:lang w:val="es-VE"/>
        </w:rPr>
        <w:t>)</w:t>
      </w:r>
      <w:r w:rsidR="00061215" w:rsidRPr="0095656D">
        <w:rPr>
          <w:rFonts w:asciiTheme="majorHAnsi" w:eastAsia="Calibri" w:hAnsiTheme="majorHAnsi" w:cstheme="majorHAnsi"/>
          <w:lang w:val="es-VE"/>
        </w:rPr>
        <w:t xml:space="preserve"> </w:t>
      </w:r>
    </w:p>
    <w:p w14:paraId="267DB181" w14:textId="42495242" w:rsidR="00A623C8" w:rsidRPr="00B61973" w:rsidRDefault="00B61973" w:rsidP="00A94A0D">
      <w:pPr>
        <w:rPr>
          <w:rStyle w:val="Hyperlink"/>
          <w:rFonts w:asciiTheme="majorHAnsi" w:hAnsiTheme="majorHAnsi" w:cstheme="majorHAnsi"/>
          <w:u w:val="none"/>
          <w:lang w:val="es-VE"/>
        </w:rPr>
      </w:pPr>
      <w:r w:rsidRPr="00B61973">
        <w:rPr>
          <w:rStyle w:val="Hyperlink"/>
          <w:rFonts w:asciiTheme="majorHAnsi" w:hAnsiTheme="majorHAnsi" w:cstheme="majorHAnsi"/>
          <w:u w:val="none"/>
          <w:lang w:val="es-VE"/>
        </w:rPr>
        <w:fldChar w:fldCharType="begin"/>
      </w:r>
      <w:r w:rsidRPr="00B61973">
        <w:rPr>
          <w:rStyle w:val="Hyperlink"/>
          <w:rFonts w:asciiTheme="majorHAnsi" w:hAnsiTheme="majorHAnsi" w:cstheme="majorHAnsi"/>
          <w:u w:val="none"/>
          <w:lang w:val="es-VE"/>
        </w:rPr>
        <w:instrText xml:space="preserve"> HYPERLINK "https://www.iris.edu/app/station_monitor/" \l "2018-10-10/US-BRAL/webicorder/" </w:instrText>
      </w:r>
      <w:r w:rsidRPr="00B61973">
        <w:rPr>
          <w:rStyle w:val="Hyperlink"/>
          <w:rFonts w:asciiTheme="majorHAnsi" w:hAnsiTheme="majorHAnsi" w:cstheme="majorHAnsi"/>
          <w:u w:val="none"/>
          <w:lang w:val="es-VE"/>
        </w:rPr>
      </w:r>
      <w:r w:rsidRPr="00B61973">
        <w:rPr>
          <w:rStyle w:val="Hyperlink"/>
          <w:rFonts w:asciiTheme="majorHAnsi" w:hAnsiTheme="majorHAnsi" w:cstheme="majorHAnsi"/>
          <w:u w:val="none"/>
          <w:lang w:val="es-VE"/>
        </w:rPr>
        <w:fldChar w:fldCharType="separate"/>
      </w:r>
      <w:r w:rsidR="00FF7D21" w:rsidRPr="00B61973">
        <w:rPr>
          <w:rStyle w:val="Hyperlink"/>
          <w:rFonts w:asciiTheme="majorHAnsi" w:hAnsiTheme="majorHAnsi" w:cstheme="majorHAnsi"/>
          <w:u w:val="none"/>
          <w:lang w:val="es-VE"/>
        </w:rPr>
        <w:t>https://www.iris.edu/app/station_monitor/#2018-10-10/US-BRAL/webicorder/</w:t>
      </w:r>
    </w:p>
    <w:p w14:paraId="061C8432" w14:textId="76E4DDE1" w:rsidR="00FF7D21" w:rsidRPr="0095656D" w:rsidRDefault="00B61973" w:rsidP="00A94A0D">
      <w:pPr>
        <w:rPr>
          <w:rFonts w:asciiTheme="majorHAnsi" w:eastAsia="Calibri" w:hAnsiTheme="majorHAnsi" w:cstheme="majorHAnsi"/>
          <w:lang w:val="es-VE"/>
        </w:rPr>
      </w:pPr>
      <w:r w:rsidRPr="00B61973">
        <w:rPr>
          <w:rStyle w:val="Hyperlink"/>
          <w:rFonts w:asciiTheme="majorHAnsi" w:hAnsiTheme="majorHAnsi" w:cstheme="majorHAnsi"/>
          <w:u w:val="none"/>
          <w:lang w:val="es-VE"/>
        </w:rPr>
        <w:fldChar w:fldCharType="end"/>
      </w:r>
    </w:p>
    <w:p w14:paraId="16F4B739" w14:textId="1A6E63A8" w:rsidR="00061215" w:rsidRPr="00FF7D21" w:rsidRDefault="00FF7D21" w:rsidP="00A94A0D">
      <w:pPr>
        <w:rPr>
          <w:rFonts w:asciiTheme="majorHAnsi" w:eastAsia="Calibri" w:hAnsiTheme="majorHAnsi" w:cstheme="majorHAnsi"/>
          <w:lang w:val="es-VE"/>
        </w:rPr>
      </w:pPr>
      <w:r w:rsidRPr="00FF7D21">
        <w:rPr>
          <w:rFonts w:asciiTheme="majorHAnsi" w:eastAsia="Calibri" w:hAnsiTheme="majorHAnsi" w:cstheme="majorHAnsi"/>
          <w:lang w:val="es-VE"/>
        </w:rPr>
        <w:t>Hurricane</w:t>
      </w:r>
      <w:r w:rsidR="00061215" w:rsidRPr="00FF7D21">
        <w:rPr>
          <w:rFonts w:asciiTheme="majorHAnsi" w:eastAsia="Calibri" w:hAnsiTheme="majorHAnsi" w:cstheme="majorHAnsi"/>
          <w:lang w:val="es-VE"/>
        </w:rPr>
        <w:t xml:space="preserve"> Irma (2017)</w:t>
      </w:r>
    </w:p>
    <w:p w14:paraId="3B8FBD16" w14:textId="7CF4BB6B" w:rsidR="007F7C24" w:rsidRPr="00B635CC" w:rsidRDefault="00B635CC" w:rsidP="00A94A0D">
      <w:pPr>
        <w:rPr>
          <w:rStyle w:val="Hyperlink"/>
          <w:rFonts w:asciiTheme="majorHAnsi" w:hAnsiTheme="majorHAnsi" w:cstheme="majorHAnsi"/>
          <w:u w:val="none"/>
          <w:lang w:val="es-VE"/>
        </w:rPr>
      </w:pPr>
      <w:r w:rsidRPr="00B635CC">
        <w:rPr>
          <w:rFonts w:asciiTheme="majorHAnsi" w:hAnsiTheme="majorHAnsi" w:cstheme="majorHAnsi"/>
          <w:lang w:val="es-VE"/>
        </w:rPr>
        <w:fldChar w:fldCharType="begin"/>
      </w:r>
      <w:r w:rsidRPr="00B635CC">
        <w:rPr>
          <w:rFonts w:asciiTheme="majorHAnsi" w:hAnsiTheme="majorHAnsi" w:cstheme="majorHAnsi"/>
          <w:lang w:val="es-VE"/>
        </w:rPr>
        <w:instrText xml:space="preserve"> HYPERLINK "https://www.iris.edu/app/station_monitor/" \l "2017-09-10/N4-061Z/webicorder/" </w:instrText>
      </w:r>
      <w:r w:rsidRPr="00B635CC">
        <w:rPr>
          <w:rFonts w:asciiTheme="majorHAnsi" w:hAnsiTheme="majorHAnsi" w:cstheme="majorHAnsi"/>
          <w:lang w:val="es-VE"/>
        </w:rPr>
      </w:r>
      <w:r w:rsidRPr="00B635CC">
        <w:rPr>
          <w:rFonts w:asciiTheme="majorHAnsi" w:hAnsiTheme="majorHAnsi" w:cstheme="majorHAnsi"/>
          <w:lang w:val="es-VE"/>
        </w:rPr>
        <w:fldChar w:fldCharType="separate"/>
      </w:r>
      <w:r w:rsidR="00FF7D21" w:rsidRPr="00B635CC">
        <w:rPr>
          <w:rStyle w:val="Hyperlink"/>
          <w:rFonts w:asciiTheme="majorHAnsi" w:hAnsiTheme="majorHAnsi" w:cstheme="majorHAnsi"/>
          <w:u w:val="none"/>
          <w:lang w:val="es-VE"/>
        </w:rPr>
        <w:t>https://www.iris.edu/app/station_monitor/#2017-09-10/N4-061Z/webicorder/</w:t>
      </w:r>
    </w:p>
    <w:p w14:paraId="39C3D5BF" w14:textId="44D815AE" w:rsidR="00FF7D21" w:rsidRPr="00B635CC" w:rsidRDefault="00B635CC" w:rsidP="00A94A0D">
      <w:pPr>
        <w:rPr>
          <w:rFonts w:asciiTheme="majorHAnsi" w:hAnsiTheme="majorHAnsi" w:cstheme="majorHAnsi"/>
          <w:lang w:val="es-VE"/>
        </w:rPr>
      </w:pPr>
      <w:r w:rsidRPr="00B635CC">
        <w:rPr>
          <w:rFonts w:asciiTheme="majorHAnsi" w:hAnsiTheme="majorHAnsi" w:cstheme="majorHAnsi"/>
          <w:lang w:val="es-VE"/>
        </w:rPr>
        <w:fldChar w:fldCharType="end"/>
      </w:r>
    </w:p>
    <w:p w14:paraId="7CBAC23F" w14:textId="02DD9367" w:rsidR="00FF7D21" w:rsidRPr="00FF7D21" w:rsidRDefault="00FF7D21" w:rsidP="00A94A0D">
      <w:pPr>
        <w:rPr>
          <w:rFonts w:asciiTheme="majorHAnsi" w:hAnsiTheme="majorHAnsi" w:cstheme="majorHAnsi"/>
        </w:rPr>
      </w:pPr>
      <w:r w:rsidRPr="00FF7D21">
        <w:rPr>
          <w:rFonts w:asciiTheme="majorHAnsi" w:hAnsiTheme="majorHAnsi" w:cstheme="majorHAnsi"/>
        </w:rPr>
        <w:t>Hurricane Harvey (2017)</w:t>
      </w:r>
    </w:p>
    <w:p w14:paraId="096C8687" w14:textId="2F191CE8" w:rsidR="00FF7D21" w:rsidRPr="00B635CC" w:rsidRDefault="00B635CC" w:rsidP="00A94A0D">
      <w:pPr>
        <w:rPr>
          <w:rStyle w:val="Hyperlink"/>
          <w:rFonts w:asciiTheme="majorHAnsi" w:eastAsia="Calibri" w:hAnsiTheme="majorHAnsi" w:cstheme="majorHAnsi"/>
          <w:u w:val="none"/>
        </w:rPr>
      </w:pPr>
      <w:hyperlink r:id="rId19" w:anchor="2017-08-26/US-KVTX/webicorder/" w:history="1">
        <w:r w:rsidR="00FF7D21" w:rsidRPr="00B635CC">
          <w:rPr>
            <w:rStyle w:val="Hyperlink"/>
            <w:rFonts w:asciiTheme="majorHAnsi" w:hAnsiTheme="majorHAnsi" w:cstheme="majorHAnsi"/>
            <w:u w:val="none"/>
          </w:rPr>
          <w:t>https://www.iris.edu/app/station_monitor/#2017-08-26/US-KVTX/webicorder/</w:t>
        </w:r>
      </w:hyperlink>
    </w:p>
    <w:p w14:paraId="3AD59416" w14:textId="02D2F5AA" w:rsidR="007F7C24" w:rsidRPr="00FF7D21" w:rsidRDefault="007F7C24" w:rsidP="00A94A0D">
      <w:pPr>
        <w:rPr>
          <w:rFonts w:asciiTheme="majorHAnsi" w:eastAsia="Calibri" w:hAnsiTheme="majorHAnsi" w:cstheme="majorHAnsi"/>
        </w:rPr>
      </w:pPr>
    </w:p>
    <w:p w14:paraId="0CACFDDA" w14:textId="0B97C912" w:rsidR="00BB59A4" w:rsidRDefault="00BB59A4" w:rsidP="00AF75D3">
      <w:pPr>
        <w:rPr>
          <w:rFonts w:asciiTheme="majorHAnsi" w:eastAsia="Calibri" w:hAnsiTheme="majorHAnsi" w:cstheme="majorHAnsi"/>
        </w:rPr>
      </w:pPr>
    </w:p>
    <w:p w14:paraId="59096F5C" w14:textId="0083CB12" w:rsidR="00BB59A4" w:rsidRDefault="00BB59A4" w:rsidP="00AF75D3">
      <w:pPr>
        <w:rPr>
          <w:rFonts w:asciiTheme="majorHAnsi" w:eastAsia="Calibri" w:hAnsiTheme="majorHAnsi" w:cstheme="majorHAnsi"/>
        </w:rPr>
      </w:pPr>
      <w:r>
        <w:rPr>
          <w:rFonts w:asciiTheme="majorHAnsi" w:eastAsia="Calibri" w:hAnsiTheme="majorHAnsi" w:cstheme="majorHAnsi"/>
        </w:rPr>
        <w:t xml:space="preserve">Which hurricane did you choose? </w:t>
      </w:r>
    </w:p>
    <w:p w14:paraId="25D23068" w14:textId="77777777" w:rsidR="00BB59A4" w:rsidRDefault="00BB59A4" w:rsidP="00AF75D3">
      <w:pPr>
        <w:rPr>
          <w:rFonts w:asciiTheme="majorHAnsi" w:eastAsia="Calibri" w:hAnsiTheme="majorHAnsi" w:cstheme="majorHAnsi"/>
        </w:rPr>
      </w:pPr>
    </w:p>
    <w:p w14:paraId="77A2F70A" w14:textId="63935289" w:rsidR="00A94A0D" w:rsidRPr="00FF7D21" w:rsidRDefault="007F7C24" w:rsidP="00AF75D3">
      <w:pPr>
        <w:rPr>
          <w:rFonts w:asciiTheme="majorHAnsi" w:eastAsia="Calibri" w:hAnsiTheme="majorHAnsi" w:cstheme="majorHAnsi"/>
        </w:rPr>
      </w:pPr>
      <w:r w:rsidRPr="00FF7D21">
        <w:rPr>
          <w:rFonts w:asciiTheme="majorHAnsi" w:eastAsia="Calibri" w:hAnsiTheme="majorHAnsi" w:cstheme="majorHAnsi"/>
        </w:rPr>
        <w:t>Based on the seismic data on the day the hurricane was nearest to the seismic station chosen, what hours were the strongest winds of the eye wall closest to the location of the seismic station?</w:t>
      </w:r>
    </w:p>
    <w:p w14:paraId="58289205" w14:textId="7E5DCCA7" w:rsidR="00A94A0D" w:rsidRDefault="00A94A0D" w:rsidP="00AF75D3">
      <w:pPr>
        <w:rPr>
          <w:rFonts w:asciiTheme="majorHAnsi" w:eastAsia="Calibri" w:hAnsiTheme="majorHAnsi" w:cstheme="majorHAnsi"/>
        </w:rPr>
      </w:pPr>
    </w:p>
    <w:p w14:paraId="6F8116A8" w14:textId="1C66D645" w:rsidR="00FF7D21" w:rsidRDefault="00FF7D21" w:rsidP="00AF75D3">
      <w:pPr>
        <w:rPr>
          <w:rFonts w:asciiTheme="majorHAnsi" w:eastAsia="Calibri" w:hAnsiTheme="majorHAnsi" w:cstheme="majorHAnsi"/>
        </w:rPr>
      </w:pPr>
    </w:p>
    <w:p w14:paraId="3036D9A1" w14:textId="4347B0AF" w:rsidR="00FF7D21" w:rsidRDefault="00FF7D21" w:rsidP="00AF75D3">
      <w:pPr>
        <w:rPr>
          <w:rFonts w:asciiTheme="majorHAnsi" w:eastAsia="Calibri" w:hAnsiTheme="majorHAnsi" w:cstheme="majorHAnsi"/>
        </w:rPr>
      </w:pPr>
    </w:p>
    <w:p w14:paraId="3051F015" w14:textId="52742C8C" w:rsidR="00FF7D21" w:rsidRDefault="00FF7D21" w:rsidP="00AF75D3">
      <w:pPr>
        <w:rPr>
          <w:rFonts w:asciiTheme="majorHAnsi" w:eastAsia="Calibri" w:hAnsiTheme="majorHAnsi" w:cstheme="majorHAnsi"/>
        </w:rPr>
      </w:pPr>
    </w:p>
    <w:p w14:paraId="4DDDC54F" w14:textId="77777777" w:rsidR="00FF7D21" w:rsidRDefault="00FF7D21" w:rsidP="00AF75D3">
      <w:pPr>
        <w:rPr>
          <w:rFonts w:asciiTheme="majorHAnsi" w:eastAsia="Calibri" w:hAnsiTheme="majorHAnsi" w:cstheme="majorHAnsi"/>
        </w:rPr>
      </w:pPr>
    </w:p>
    <w:p w14:paraId="618324DC" w14:textId="77777777" w:rsidR="00FF7D21" w:rsidRDefault="00FF7D21" w:rsidP="00AF75D3">
      <w:pPr>
        <w:rPr>
          <w:rFonts w:asciiTheme="majorHAnsi" w:eastAsia="Calibri" w:hAnsiTheme="majorHAnsi" w:cstheme="majorHAnsi"/>
        </w:rPr>
      </w:pPr>
    </w:p>
    <w:p w14:paraId="77E9A2F2" w14:textId="5D1203BE" w:rsidR="00F659C2" w:rsidRDefault="00F659C2" w:rsidP="00AF75D3">
      <w:pPr>
        <w:rPr>
          <w:rFonts w:asciiTheme="majorHAnsi" w:eastAsia="Calibri" w:hAnsiTheme="majorHAnsi" w:cstheme="majorHAnsi"/>
        </w:rPr>
      </w:pPr>
    </w:p>
    <w:p w14:paraId="360C9EA4" w14:textId="6A7BFF3E" w:rsidR="00BB59A4" w:rsidRDefault="00061215" w:rsidP="00BB59A4">
      <w:pPr>
        <w:rPr>
          <w:rFonts w:asciiTheme="majorHAnsi" w:eastAsia="Calibri" w:hAnsiTheme="majorHAnsi" w:cstheme="majorHAnsi"/>
        </w:rPr>
      </w:pPr>
      <w:r>
        <w:rPr>
          <w:rFonts w:asciiTheme="majorHAnsi" w:eastAsia="Calibri" w:hAnsiTheme="majorHAnsi" w:cstheme="majorHAnsi"/>
        </w:rPr>
        <w:t>Just using the seismic data</w:t>
      </w:r>
      <w:r w:rsidR="00FF7D21">
        <w:rPr>
          <w:rFonts w:asciiTheme="majorHAnsi" w:eastAsia="Calibri" w:hAnsiTheme="majorHAnsi" w:cstheme="majorHAnsi"/>
        </w:rPr>
        <w:t xml:space="preserve">, would you estimate this hurricane was bigger or smaller than the Category </w:t>
      </w:r>
      <w:r w:rsidR="0095656D">
        <w:rPr>
          <w:rFonts w:asciiTheme="majorHAnsi" w:eastAsia="Calibri" w:hAnsiTheme="majorHAnsi" w:cstheme="majorHAnsi"/>
        </w:rPr>
        <w:t>4</w:t>
      </w:r>
      <w:r w:rsidR="00FF7D21">
        <w:rPr>
          <w:rFonts w:asciiTheme="majorHAnsi" w:eastAsia="Calibri" w:hAnsiTheme="majorHAnsi" w:cstheme="majorHAnsi"/>
        </w:rPr>
        <w:t xml:space="preserve"> Hurricane Maria that we started this exercise with?  </w:t>
      </w:r>
      <w:r w:rsidR="00BB59A4">
        <w:rPr>
          <w:rFonts w:asciiTheme="majorHAnsi" w:eastAsia="Calibri" w:hAnsiTheme="majorHAnsi" w:cstheme="majorHAnsi"/>
        </w:rPr>
        <w:t xml:space="preserve">Be sure to include evidence from the data and justification from your understanding of hurricanes in your response. </w:t>
      </w:r>
    </w:p>
    <w:p w14:paraId="2E09DB91" w14:textId="4B391A73" w:rsidR="00BB59A4" w:rsidRDefault="00BB59A4" w:rsidP="00BB59A4">
      <w:pPr>
        <w:rPr>
          <w:rFonts w:asciiTheme="majorHAnsi" w:eastAsia="Calibri" w:hAnsiTheme="majorHAnsi" w:cstheme="majorHAnsi"/>
        </w:rPr>
      </w:pPr>
    </w:p>
    <w:p w14:paraId="68B88045" w14:textId="091DD6BF" w:rsidR="00BB59A4" w:rsidRDefault="00BB59A4" w:rsidP="00BB59A4">
      <w:pPr>
        <w:rPr>
          <w:rFonts w:asciiTheme="majorHAnsi" w:eastAsia="Calibri" w:hAnsiTheme="majorHAnsi" w:cstheme="majorHAnsi"/>
        </w:rPr>
      </w:pPr>
    </w:p>
    <w:p w14:paraId="58C424A4" w14:textId="77BE9DD0" w:rsidR="00BB59A4" w:rsidRDefault="00BB59A4" w:rsidP="00BB59A4">
      <w:pPr>
        <w:rPr>
          <w:rFonts w:asciiTheme="majorHAnsi" w:eastAsia="Calibri" w:hAnsiTheme="majorHAnsi" w:cstheme="majorHAnsi"/>
        </w:rPr>
      </w:pPr>
    </w:p>
    <w:p w14:paraId="66B92687" w14:textId="6807ED85" w:rsidR="00BB59A4" w:rsidRDefault="00BB59A4" w:rsidP="00BB59A4">
      <w:pPr>
        <w:rPr>
          <w:rFonts w:asciiTheme="majorHAnsi" w:eastAsia="Calibri" w:hAnsiTheme="majorHAnsi" w:cstheme="majorHAnsi"/>
        </w:rPr>
      </w:pPr>
    </w:p>
    <w:p w14:paraId="132FF76A" w14:textId="323346CB" w:rsidR="00BB59A4" w:rsidRDefault="00BB59A4" w:rsidP="00BB59A4">
      <w:pPr>
        <w:rPr>
          <w:rFonts w:asciiTheme="majorHAnsi" w:eastAsia="Calibri" w:hAnsiTheme="majorHAnsi" w:cstheme="majorHAnsi"/>
        </w:rPr>
      </w:pPr>
    </w:p>
    <w:p w14:paraId="742FB6CE" w14:textId="55A22829" w:rsidR="00BB59A4" w:rsidRDefault="00B2677D" w:rsidP="00B2677D">
      <w:pPr>
        <w:rPr>
          <w:rFonts w:asciiTheme="majorHAnsi" w:eastAsia="Calibri" w:hAnsiTheme="majorHAnsi" w:cstheme="majorHAnsi"/>
        </w:rPr>
      </w:pPr>
      <w:r>
        <w:rPr>
          <w:rFonts w:asciiTheme="majorHAnsi" w:eastAsia="Calibri" w:hAnsiTheme="majorHAnsi" w:cstheme="majorHAnsi"/>
        </w:rPr>
        <w:lastRenderedPageBreak/>
        <w:t xml:space="preserve">The </w:t>
      </w:r>
      <w:r w:rsidRPr="00B2677D">
        <w:rPr>
          <w:rFonts w:asciiTheme="majorHAnsi" w:eastAsia="Calibri" w:hAnsiTheme="majorHAnsi" w:cstheme="majorHAnsi"/>
        </w:rPr>
        <w:t>2020 Atlantic hurricane season began on</w:t>
      </w:r>
      <w:r>
        <w:rPr>
          <w:rFonts w:asciiTheme="majorHAnsi" w:eastAsia="Calibri" w:hAnsiTheme="majorHAnsi" w:cstheme="majorHAnsi"/>
        </w:rPr>
        <w:t xml:space="preserve"> </w:t>
      </w:r>
      <w:r w:rsidRPr="00B2677D">
        <w:rPr>
          <w:rFonts w:asciiTheme="majorHAnsi" w:eastAsia="Calibri" w:hAnsiTheme="majorHAnsi" w:cstheme="majorHAnsi"/>
        </w:rPr>
        <w:t>Monday, June 1</w:t>
      </w:r>
      <w:r>
        <w:rPr>
          <w:rFonts w:asciiTheme="majorHAnsi" w:eastAsia="Calibri" w:hAnsiTheme="majorHAnsi" w:cstheme="majorHAnsi"/>
        </w:rPr>
        <w:t xml:space="preserve"> </w:t>
      </w:r>
      <w:r w:rsidRPr="00B2677D">
        <w:rPr>
          <w:rFonts w:asciiTheme="majorHAnsi" w:eastAsia="Calibri" w:hAnsiTheme="majorHAnsi" w:cstheme="majorHAnsi"/>
        </w:rPr>
        <w:t>and ends on</w:t>
      </w:r>
      <w:r>
        <w:rPr>
          <w:rFonts w:asciiTheme="majorHAnsi" w:eastAsia="Calibri" w:hAnsiTheme="majorHAnsi" w:cstheme="majorHAnsi"/>
        </w:rPr>
        <w:t xml:space="preserve"> </w:t>
      </w:r>
      <w:r w:rsidRPr="00B2677D">
        <w:rPr>
          <w:rFonts w:asciiTheme="majorHAnsi" w:eastAsia="Calibri" w:hAnsiTheme="majorHAnsi" w:cstheme="majorHAnsi"/>
        </w:rPr>
        <w:t>Monday, November 30</w:t>
      </w:r>
      <w:r>
        <w:rPr>
          <w:rFonts w:asciiTheme="majorHAnsi" w:eastAsia="Calibri" w:hAnsiTheme="majorHAnsi" w:cstheme="majorHAnsi"/>
        </w:rPr>
        <w:t xml:space="preserve">. </w:t>
      </w:r>
      <w:r w:rsidRPr="00B2677D">
        <w:rPr>
          <w:rFonts w:asciiTheme="majorHAnsi" w:eastAsia="Calibri" w:hAnsiTheme="majorHAnsi" w:cstheme="majorHAnsi"/>
        </w:rPr>
        <w:t xml:space="preserve">An above-normal 2020 Atlantic hurricane season is expected, according to forecasters with NOAA's Climate Prediction Center, a division of the National Weather Service. </w:t>
      </w:r>
    </w:p>
    <w:p w14:paraId="2D8154E2" w14:textId="77777777" w:rsidR="00F04454" w:rsidRDefault="00F04454" w:rsidP="00B2677D">
      <w:pPr>
        <w:rPr>
          <w:rFonts w:asciiTheme="majorHAnsi" w:eastAsia="Calibri" w:hAnsiTheme="majorHAnsi" w:cstheme="majorHAnsi"/>
        </w:rPr>
      </w:pPr>
    </w:p>
    <w:p w14:paraId="379C1506" w14:textId="3FA6FF9F" w:rsidR="00BB59A4" w:rsidRDefault="00F04454" w:rsidP="00BB59A4">
      <w:pPr>
        <w:rPr>
          <w:rFonts w:asciiTheme="majorHAnsi" w:eastAsia="Calibri" w:hAnsiTheme="majorHAnsi" w:cstheme="majorHAnsi"/>
        </w:rPr>
      </w:pPr>
      <w:r>
        <w:rPr>
          <w:rFonts w:asciiTheme="majorHAnsi" w:eastAsia="Calibri" w:hAnsiTheme="majorHAnsi" w:cstheme="majorHAnsi"/>
          <w:noProof/>
        </w:rPr>
        <w:drawing>
          <wp:inline distT="0" distB="0" distL="0" distR="0" wp14:anchorId="2B93643E" wp14:editId="71958CF4">
            <wp:extent cx="5943600" cy="3672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6EC18B3E" w14:textId="77777777" w:rsidR="00F04454" w:rsidRDefault="00F04454" w:rsidP="00BB59A4">
      <w:pPr>
        <w:rPr>
          <w:rFonts w:asciiTheme="majorHAnsi" w:eastAsia="Calibri" w:hAnsiTheme="majorHAnsi" w:cstheme="majorHAnsi"/>
        </w:rPr>
      </w:pPr>
    </w:p>
    <w:p w14:paraId="6AC260E6" w14:textId="77777777" w:rsidR="00F04454" w:rsidRDefault="00F04454" w:rsidP="00AF75D3">
      <w:pPr>
        <w:rPr>
          <w:rFonts w:asciiTheme="majorHAnsi" w:eastAsia="Calibri" w:hAnsiTheme="majorHAnsi" w:cstheme="majorHAnsi"/>
        </w:rPr>
      </w:pPr>
      <w:r w:rsidRPr="00F04454">
        <w:rPr>
          <w:rFonts w:asciiTheme="majorHAnsi" w:eastAsia="Calibri" w:hAnsiTheme="majorHAnsi" w:cstheme="majorHAnsi"/>
          <w:noProof/>
        </w:rPr>
        <w:drawing>
          <wp:anchor distT="0" distB="0" distL="114300" distR="114300" simplePos="0" relativeHeight="251661312" behindDoc="0" locked="0" layoutInCell="1" allowOverlap="1" wp14:anchorId="52FCC03E" wp14:editId="7A539E65">
            <wp:simplePos x="0" y="0"/>
            <wp:positionH relativeFrom="margin">
              <wp:posOffset>1914525</wp:posOffset>
            </wp:positionH>
            <wp:positionV relativeFrom="paragraph">
              <wp:posOffset>45720</wp:posOffset>
            </wp:positionV>
            <wp:extent cx="4019550" cy="24060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17 at 9.15.44 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9550" cy="24060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HAnsi"/>
        </w:rPr>
        <w:t>Throughout hurricane season</w:t>
      </w:r>
      <w:r w:rsidR="008D64E9" w:rsidRPr="00F04454">
        <w:rPr>
          <w:rFonts w:asciiTheme="majorHAnsi" w:eastAsia="Calibri" w:hAnsiTheme="majorHAnsi" w:cstheme="majorHAnsi"/>
        </w:rPr>
        <w:t>, remember to check</w:t>
      </w:r>
      <w:r>
        <w:rPr>
          <w:rFonts w:asciiTheme="majorHAnsi" w:eastAsia="Calibri" w:hAnsiTheme="majorHAnsi" w:cstheme="majorHAnsi"/>
        </w:rPr>
        <w:t xml:space="preserve"> </w:t>
      </w:r>
      <w:r w:rsidR="008D64E9" w:rsidRPr="00F04454">
        <w:rPr>
          <w:rFonts w:asciiTheme="majorHAnsi" w:eastAsia="Calibri" w:hAnsiTheme="majorHAnsi" w:cstheme="majorHAnsi"/>
        </w:rPr>
        <w:t xml:space="preserve">the IRIS Station Monitor to </w:t>
      </w:r>
      <w:r>
        <w:rPr>
          <w:rFonts w:asciiTheme="majorHAnsi" w:eastAsia="Calibri" w:hAnsiTheme="majorHAnsi" w:cstheme="majorHAnsi"/>
        </w:rPr>
        <w:t>choose</w:t>
      </w:r>
      <w:r w:rsidR="008D64E9" w:rsidRPr="00F04454">
        <w:rPr>
          <w:rFonts w:asciiTheme="majorHAnsi" w:eastAsia="Calibri" w:hAnsiTheme="majorHAnsi" w:cstheme="majorHAnsi"/>
        </w:rPr>
        <w:t xml:space="preserve"> some stations and monitor the ground for approaching storms! </w:t>
      </w:r>
      <w:r w:rsidRPr="00F04454">
        <w:rPr>
          <w:rFonts w:asciiTheme="majorHAnsi" w:eastAsia="Calibri" w:hAnsiTheme="majorHAnsi" w:cstheme="majorHAnsi"/>
        </w:rPr>
        <w:t xml:space="preserve"> </w:t>
      </w:r>
    </w:p>
    <w:p w14:paraId="76C9AA99" w14:textId="77777777" w:rsidR="00F04454" w:rsidRDefault="00F04454" w:rsidP="00AF75D3">
      <w:pPr>
        <w:rPr>
          <w:rFonts w:asciiTheme="majorHAnsi" w:eastAsia="Calibri" w:hAnsiTheme="majorHAnsi" w:cstheme="majorHAnsi"/>
        </w:rPr>
      </w:pPr>
    </w:p>
    <w:p w14:paraId="07CDDA8A" w14:textId="15840A0E" w:rsidR="007D3616" w:rsidRPr="00F04454" w:rsidRDefault="00F04454" w:rsidP="00AF75D3">
      <w:pPr>
        <w:rPr>
          <w:rFonts w:asciiTheme="majorHAnsi" w:eastAsia="Calibri" w:hAnsiTheme="majorHAnsi" w:cstheme="majorHAnsi"/>
        </w:rPr>
      </w:pPr>
      <w:r w:rsidRPr="00F04454">
        <w:rPr>
          <w:rFonts w:asciiTheme="majorHAnsi" w:eastAsia="Calibri" w:hAnsiTheme="majorHAnsi" w:cstheme="majorHAnsi"/>
        </w:rPr>
        <w:t xml:space="preserve">All of the colored dots on the map on the right </w:t>
      </w:r>
      <w:r w:rsidR="00EE3292">
        <w:rPr>
          <w:rFonts w:asciiTheme="majorHAnsi" w:eastAsia="Calibri" w:hAnsiTheme="majorHAnsi" w:cstheme="majorHAnsi"/>
        </w:rPr>
        <w:t xml:space="preserve">from the IRIS Station Monitor </w:t>
      </w:r>
      <w:r w:rsidRPr="00F04454">
        <w:rPr>
          <w:rFonts w:asciiTheme="majorHAnsi" w:eastAsia="Calibri" w:hAnsiTheme="majorHAnsi" w:cstheme="majorHAnsi"/>
        </w:rPr>
        <w:t>represent seismometers with real-time seismic data online!</w:t>
      </w:r>
      <w:r w:rsidR="008D64E9" w:rsidRPr="00F04454">
        <w:rPr>
          <w:rFonts w:asciiTheme="majorHAnsi" w:eastAsia="Calibri" w:hAnsiTheme="majorHAnsi" w:cstheme="majorHAnsi"/>
        </w:rPr>
        <w:t xml:space="preserve">  </w:t>
      </w:r>
    </w:p>
    <w:p w14:paraId="6E41EC0B" w14:textId="72094BA4" w:rsidR="00F04454" w:rsidRPr="00F04454" w:rsidRDefault="00F04454" w:rsidP="00AF75D3">
      <w:pPr>
        <w:rPr>
          <w:rFonts w:asciiTheme="majorHAnsi" w:eastAsia="Calibri" w:hAnsiTheme="majorHAnsi" w:cstheme="majorHAnsi"/>
        </w:rPr>
      </w:pPr>
    </w:p>
    <w:p w14:paraId="34F26537" w14:textId="5221CF90" w:rsidR="00F04454" w:rsidRPr="00F04454" w:rsidRDefault="00F04454" w:rsidP="00AF75D3">
      <w:pPr>
        <w:rPr>
          <w:rFonts w:asciiTheme="majorHAnsi" w:eastAsia="Calibri" w:hAnsiTheme="majorHAnsi" w:cstheme="majorHAnsi"/>
        </w:rPr>
      </w:pPr>
    </w:p>
    <w:p w14:paraId="2619FBEA" w14:textId="0D1A3BF4" w:rsidR="008D64E9" w:rsidRPr="00B635CC" w:rsidRDefault="00B635CC" w:rsidP="00F04454">
      <w:pPr>
        <w:rPr>
          <w:rFonts w:asciiTheme="majorHAnsi" w:eastAsia="Calibri" w:hAnsiTheme="majorHAnsi" w:cstheme="majorHAnsi"/>
        </w:rPr>
      </w:pPr>
      <w:hyperlink r:id="rId22" w:anchor="Today//map/" w:history="1">
        <w:r w:rsidR="00F04454" w:rsidRPr="00B635CC">
          <w:rPr>
            <w:rStyle w:val="Hyperlink"/>
            <w:rFonts w:asciiTheme="majorHAnsi" w:hAnsiTheme="majorHAnsi" w:cstheme="majorHAnsi"/>
            <w:u w:val="none"/>
          </w:rPr>
          <w:t>https://www.iris.edu/app/station_monitor/#Today//map/</w:t>
        </w:r>
      </w:hyperlink>
    </w:p>
    <w:sectPr w:rsidR="008D64E9" w:rsidRPr="00B635CC">
      <w:footerReference w:type="even"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239C8" w14:textId="77777777" w:rsidR="007C3717" w:rsidRDefault="007C3717" w:rsidP="00FB35F0">
      <w:r>
        <w:separator/>
      </w:r>
    </w:p>
  </w:endnote>
  <w:endnote w:type="continuationSeparator" w:id="0">
    <w:p w14:paraId="1453D637" w14:textId="77777777" w:rsidR="007C3717" w:rsidRDefault="007C3717" w:rsidP="00FB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8654028"/>
      <w:docPartObj>
        <w:docPartGallery w:val="Page Numbers (Bottom of Page)"/>
        <w:docPartUnique/>
      </w:docPartObj>
    </w:sdtPr>
    <w:sdtEndPr>
      <w:rPr>
        <w:rStyle w:val="PageNumber"/>
      </w:rPr>
    </w:sdtEndPr>
    <w:sdtContent>
      <w:p w14:paraId="0A367E0F" w14:textId="68E632F1" w:rsidR="002051B1" w:rsidRDefault="007C3717" w:rsidP="00E84C03">
        <w:pPr>
          <w:pStyle w:val="Footer"/>
          <w:framePr w:wrap="none" w:vAnchor="text" w:hAnchor="margin" w:xAlign="right" w:y="1"/>
          <w:rPr>
            <w:rStyle w:val="PageNumber"/>
          </w:rPr>
        </w:pPr>
      </w:p>
    </w:sdtContent>
  </w:sdt>
  <w:sdt>
    <w:sdtPr>
      <w:rPr>
        <w:rStyle w:val="PageNumber"/>
      </w:rPr>
      <w:id w:val="2081938877"/>
      <w:docPartObj>
        <w:docPartGallery w:val="Page Numbers (Bottom of Page)"/>
        <w:docPartUnique/>
      </w:docPartObj>
    </w:sdtPr>
    <w:sdtEndPr>
      <w:rPr>
        <w:rStyle w:val="PageNumber"/>
      </w:rPr>
    </w:sdtEndPr>
    <w:sdtContent>
      <w:p w14:paraId="55EBD109" w14:textId="77777777" w:rsidR="002051B1" w:rsidRDefault="007C3717" w:rsidP="00E84C03">
        <w:pPr>
          <w:pStyle w:val="Footer"/>
          <w:framePr w:wrap="none" w:vAnchor="text" w:hAnchor="margin" w:xAlign="right" w:y="1"/>
          <w:ind w:right="360"/>
          <w:rPr>
            <w:rStyle w:val="PageNumber"/>
          </w:rPr>
        </w:pPr>
      </w:p>
    </w:sdtContent>
  </w:sdt>
  <w:p w14:paraId="52BF30BE" w14:textId="77777777" w:rsidR="002051B1" w:rsidRDefault="002051B1" w:rsidP="00FB35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113069"/>
      <w:docPartObj>
        <w:docPartGallery w:val="Page Numbers (Bottom of Page)"/>
        <w:docPartUnique/>
      </w:docPartObj>
    </w:sdtPr>
    <w:sdtEndPr>
      <w:rPr>
        <w:noProof/>
      </w:rPr>
    </w:sdtEndPr>
    <w:sdtContent>
      <w:p w14:paraId="6B08834D" w14:textId="21DD86C7" w:rsidR="00E01CDB" w:rsidRDefault="00E01CDB">
        <w:pPr>
          <w:pStyle w:val="Footer"/>
          <w:jc w:val="right"/>
        </w:pPr>
        <w:r>
          <w:rPr>
            <w:noProof/>
          </w:rPr>
          <w:t>2</w:t>
        </w:r>
      </w:p>
    </w:sdtContent>
  </w:sdt>
  <w:p w14:paraId="68404929" w14:textId="77777777" w:rsidR="002051B1" w:rsidRDefault="002051B1" w:rsidP="00FB35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6DD48" w14:textId="77777777" w:rsidR="007C3717" w:rsidRDefault="007C3717" w:rsidP="00FB35F0">
      <w:r>
        <w:separator/>
      </w:r>
    </w:p>
  </w:footnote>
  <w:footnote w:type="continuationSeparator" w:id="0">
    <w:p w14:paraId="263629D1" w14:textId="77777777" w:rsidR="007C3717" w:rsidRDefault="007C3717" w:rsidP="00FB3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6111E"/>
    <w:multiLevelType w:val="multilevel"/>
    <w:tmpl w:val="9BB60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61E7E"/>
    <w:multiLevelType w:val="hybridMultilevel"/>
    <w:tmpl w:val="7ECA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F1CF9"/>
    <w:multiLevelType w:val="multilevel"/>
    <w:tmpl w:val="64BC0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22643"/>
    <w:multiLevelType w:val="multilevel"/>
    <w:tmpl w:val="1980B0A4"/>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181E7EA2"/>
    <w:multiLevelType w:val="multilevel"/>
    <w:tmpl w:val="A906DCFA"/>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520" w:hanging="360"/>
      </w:pPr>
      <w:rPr>
        <w:rFonts w:ascii="Symbol" w:hAnsi="Symbol" w:hint="default"/>
      </w:r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15:restartNumberingAfterBreak="0">
    <w:nsid w:val="19F924E8"/>
    <w:multiLevelType w:val="multilevel"/>
    <w:tmpl w:val="20DCFC60"/>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1E9B6A65"/>
    <w:multiLevelType w:val="hybridMultilevel"/>
    <w:tmpl w:val="897CF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60932"/>
    <w:multiLevelType w:val="multilevel"/>
    <w:tmpl w:val="CB5643F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C046E1"/>
    <w:multiLevelType w:val="multilevel"/>
    <w:tmpl w:val="CC9C1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796F9D"/>
    <w:multiLevelType w:val="multilevel"/>
    <w:tmpl w:val="CB5643F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21F26B30"/>
    <w:multiLevelType w:val="multilevel"/>
    <w:tmpl w:val="A95EEF0C"/>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234548B3"/>
    <w:multiLevelType w:val="hybridMultilevel"/>
    <w:tmpl w:val="61CC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93C36"/>
    <w:multiLevelType w:val="hybridMultilevel"/>
    <w:tmpl w:val="369088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ED63B9"/>
    <w:multiLevelType w:val="multilevel"/>
    <w:tmpl w:val="1980B0A4"/>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F4A6D4B"/>
    <w:multiLevelType w:val="multilevel"/>
    <w:tmpl w:val="576E7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D418FB"/>
    <w:multiLevelType w:val="multilevel"/>
    <w:tmpl w:val="0D086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E9686E"/>
    <w:multiLevelType w:val="hybridMultilevel"/>
    <w:tmpl w:val="7BBE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C0321"/>
    <w:multiLevelType w:val="hybridMultilevel"/>
    <w:tmpl w:val="7E9E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91EA8"/>
    <w:multiLevelType w:val="multilevel"/>
    <w:tmpl w:val="87DC9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6C671D"/>
    <w:multiLevelType w:val="multilevel"/>
    <w:tmpl w:val="209AFDBC"/>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38C63328"/>
    <w:multiLevelType w:val="multilevel"/>
    <w:tmpl w:val="CC9C1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5573F"/>
    <w:multiLevelType w:val="multilevel"/>
    <w:tmpl w:val="8B76D2B2"/>
    <w:lvl w:ilvl="0">
      <w:start w:val="1"/>
      <w:numFmt w:val="bullet"/>
      <w:lvlText w:val=""/>
      <w:lvlJc w:val="left"/>
      <w:pPr>
        <w:ind w:left="1800" w:hanging="360"/>
      </w:pPr>
      <w:rPr>
        <w:rFonts w:ascii="Symbol" w:hAnsi="Symbol" w:hint="default"/>
      </w:rPr>
    </w:lvl>
    <w:lvl w:ilvl="1">
      <w:start w:val="1"/>
      <w:numFmt w:val="bullet"/>
      <w:lvlText w:val=""/>
      <w:lvlJc w:val="left"/>
      <w:pPr>
        <w:ind w:left="2520" w:hanging="360"/>
      </w:pPr>
      <w:rPr>
        <w:rFonts w:ascii="Symbol" w:hAnsi="Symbol" w:hint="default"/>
      </w:r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2" w15:restartNumberingAfterBreak="0">
    <w:nsid w:val="421D0F09"/>
    <w:multiLevelType w:val="multilevel"/>
    <w:tmpl w:val="21D09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7276AF"/>
    <w:multiLevelType w:val="multilevel"/>
    <w:tmpl w:val="D19A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CA2087"/>
    <w:multiLevelType w:val="multilevel"/>
    <w:tmpl w:val="CB5643F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D90508A"/>
    <w:multiLevelType w:val="multilevel"/>
    <w:tmpl w:val="F10C0E52"/>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4EC3466C"/>
    <w:multiLevelType w:val="hybridMultilevel"/>
    <w:tmpl w:val="A726E68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EC51179"/>
    <w:multiLevelType w:val="multilevel"/>
    <w:tmpl w:val="F1F85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B70B5C"/>
    <w:multiLevelType w:val="hybridMultilevel"/>
    <w:tmpl w:val="0FDCE1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06FA4"/>
    <w:multiLevelType w:val="hybridMultilevel"/>
    <w:tmpl w:val="7F1860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E180D"/>
    <w:multiLevelType w:val="hybridMultilevel"/>
    <w:tmpl w:val="7564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C31154F"/>
    <w:multiLevelType w:val="multilevel"/>
    <w:tmpl w:val="CB5643F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6A0ED9"/>
    <w:multiLevelType w:val="multilevel"/>
    <w:tmpl w:val="9A20523A"/>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 w15:restartNumberingAfterBreak="0">
    <w:nsid w:val="703F634C"/>
    <w:multiLevelType w:val="multilevel"/>
    <w:tmpl w:val="586CB2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B52721"/>
    <w:multiLevelType w:val="multilevel"/>
    <w:tmpl w:val="586CB2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A26938"/>
    <w:multiLevelType w:val="multilevel"/>
    <w:tmpl w:val="91AC19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0B2874"/>
    <w:multiLevelType w:val="multilevel"/>
    <w:tmpl w:val="26B2F9B8"/>
    <w:lvl w:ilvl="0">
      <w:start w:val="1"/>
      <w:numFmt w:val="bullet"/>
      <w:lvlText w:val="o"/>
      <w:lvlJc w:val="left"/>
      <w:pPr>
        <w:ind w:left="720" w:hanging="360"/>
      </w:pPr>
      <w:rPr>
        <w:rFonts w:ascii="Courier New" w:hAnsi="Courier New" w:cs="Courier New"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6C53A3"/>
    <w:multiLevelType w:val="multilevel"/>
    <w:tmpl w:val="A4AE2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DE6463"/>
    <w:multiLevelType w:val="multilevel"/>
    <w:tmpl w:val="CB5643F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9" w15:restartNumberingAfterBreak="0">
    <w:nsid w:val="7711073F"/>
    <w:multiLevelType w:val="hybridMultilevel"/>
    <w:tmpl w:val="52E20FF0"/>
    <w:lvl w:ilvl="0" w:tplc="BC663EA2">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885668E"/>
    <w:multiLevelType w:val="hybridMultilevel"/>
    <w:tmpl w:val="78B8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C0B9E"/>
    <w:multiLevelType w:val="multilevel"/>
    <w:tmpl w:val="B3C4184C"/>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2" w15:restartNumberingAfterBreak="0">
    <w:nsid w:val="7B81464B"/>
    <w:multiLevelType w:val="hybridMultilevel"/>
    <w:tmpl w:val="076C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522F7"/>
    <w:multiLevelType w:val="multilevel"/>
    <w:tmpl w:val="1F44FD42"/>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23"/>
  </w:num>
  <w:num w:numId="2">
    <w:abstractNumId w:val="0"/>
  </w:num>
  <w:num w:numId="3">
    <w:abstractNumId w:val="22"/>
  </w:num>
  <w:num w:numId="4">
    <w:abstractNumId w:val="18"/>
  </w:num>
  <w:num w:numId="5">
    <w:abstractNumId w:val="2"/>
  </w:num>
  <w:num w:numId="6">
    <w:abstractNumId w:val="27"/>
  </w:num>
  <w:num w:numId="7">
    <w:abstractNumId w:val="14"/>
  </w:num>
  <w:num w:numId="8">
    <w:abstractNumId w:val="37"/>
  </w:num>
  <w:num w:numId="9">
    <w:abstractNumId w:val="15"/>
  </w:num>
  <w:num w:numId="10">
    <w:abstractNumId w:val="30"/>
  </w:num>
  <w:num w:numId="11">
    <w:abstractNumId w:val="8"/>
  </w:num>
  <w:num w:numId="12">
    <w:abstractNumId w:val="35"/>
  </w:num>
  <w:num w:numId="13">
    <w:abstractNumId w:val="20"/>
  </w:num>
  <w:num w:numId="14">
    <w:abstractNumId w:val="7"/>
  </w:num>
  <w:num w:numId="15">
    <w:abstractNumId w:val="31"/>
  </w:num>
  <w:num w:numId="16">
    <w:abstractNumId w:val="9"/>
  </w:num>
  <w:num w:numId="17">
    <w:abstractNumId w:val="38"/>
  </w:num>
  <w:num w:numId="18">
    <w:abstractNumId w:val="24"/>
  </w:num>
  <w:num w:numId="19">
    <w:abstractNumId w:val="13"/>
  </w:num>
  <w:num w:numId="20">
    <w:abstractNumId w:val="33"/>
  </w:num>
  <w:num w:numId="21">
    <w:abstractNumId w:val="34"/>
  </w:num>
  <w:num w:numId="22">
    <w:abstractNumId w:val="12"/>
  </w:num>
  <w:num w:numId="23">
    <w:abstractNumId w:val="28"/>
  </w:num>
  <w:num w:numId="24">
    <w:abstractNumId w:val="6"/>
  </w:num>
  <w:num w:numId="25">
    <w:abstractNumId w:val="16"/>
  </w:num>
  <w:num w:numId="26">
    <w:abstractNumId w:val="1"/>
  </w:num>
  <w:num w:numId="27">
    <w:abstractNumId w:val="40"/>
  </w:num>
  <w:num w:numId="28">
    <w:abstractNumId w:val="11"/>
  </w:num>
  <w:num w:numId="29">
    <w:abstractNumId w:val="42"/>
  </w:num>
  <w:num w:numId="30">
    <w:abstractNumId w:val="3"/>
  </w:num>
  <w:num w:numId="31">
    <w:abstractNumId w:val="36"/>
  </w:num>
  <w:num w:numId="32">
    <w:abstractNumId w:val="25"/>
  </w:num>
  <w:num w:numId="33">
    <w:abstractNumId w:val="29"/>
  </w:num>
  <w:num w:numId="34">
    <w:abstractNumId w:val="26"/>
  </w:num>
  <w:num w:numId="35">
    <w:abstractNumId w:val="5"/>
  </w:num>
  <w:num w:numId="36">
    <w:abstractNumId w:val="10"/>
  </w:num>
  <w:num w:numId="37">
    <w:abstractNumId w:val="41"/>
  </w:num>
  <w:num w:numId="38">
    <w:abstractNumId w:val="19"/>
  </w:num>
  <w:num w:numId="39">
    <w:abstractNumId w:val="4"/>
  </w:num>
  <w:num w:numId="40">
    <w:abstractNumId w:val="21"/>
  </w:num>
  <w:num w:numId="41">
    <w:abstractNumId w:val="32"/>
  </w:num>
  <w:num w:numId="42">
    <w:abstractNumId w:val="43"/>
  </w:num>
  <w:num w:numId="43">
    <w:abstractNumId w:val="3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5"/>
    <w:rsid w:val="00026431"/>
    <w:rsid w:val="00045A9F"/>
    <w:rsid w:val="00061215"/>
    <w:rsid w:val="0006302D"/>
    <w:rsid w:val="000C2004"/>
    <w:rsid w:val="000D7117"/>
    <w:rsid w:val="00125C64"/>
    <w:rsid w:val="001364EA"/>
    <w:rsid w:val="00155F78"/>
    <w:rsid w:val="001768FA"/>
    <w:rsid w:val="00181C5F"/>
    <w:rsid w:val="0018518C"/>
    <w:rsid w:val="001A0CD3"/>
    <w:rsid w:val="001B21F3"/>
    <w:rsid w:val="001E2B8B"/>
    <w:rsid w:val="001F144D"/>
    <w:rsid w:val="00200847"/>
    <w:rsid w:val="002051B1"/>
    <w:rsid w:val="0022641C"/>
    <w:rsid w:val="00235A06"/>
    <w:rsid w:val="00254C09"/>
    <w:rsid w:val="00272283"/>
    <w:rsid w:val="00297F55"/>
    <w:rsid w:val="003148E2"/>
    <w:rsid w:val="00320494"/>
    <w:rsid w:val="003205FB"/>
    <w:rsid w:val="00345E90"/>
    <w:rsid w:val="003A53AC"/>
    <w:rsid w:val="003C3DA4"/>
    <w:rsid w:val="003C4D8C"/>
    <w:rsid w:val="003D1D0A"/>
    <w:rsid w:val="003D5647"/>
    <w:rsid w:val="004167CD"/>
    <w:rsid w:val="00441090"/>
    <w:rsid w:val="00455A8E"/>
    <w:rsid w:val="004D27A9"/>
    <w:rsid w:val="004E1E6B"/>
    <w:rsid w:val="00506531"/>
    <w:rsid w:val="00512541"/>
    <w:rsid w:val="0055494E"/>
    <w:rsid w:val="00577899"/>
    <w:rsid w:val="005804BB"/>
    <w:rsid w:val="005C0A0A"/>
    <w:rsid w:val="005C5288"/>
    <w:rsid w:val="005C5488"/>
    <w:rsid w:val="005E4EA5"/>
    <w:rsid w:val="005E504E"/>
    <w:rsid w:val="00627E31"/>
    <w:rsid w:val="00632DCC"/>
    <w:rsid w:val="006436A8"/>
    <w:rsid w:val="00654619"/>
    <w:rsid w:val="0065744F"/>
    <w:rsid w:val="006927E5"/>
    <w:rsid w:val="006B3D94"/>
    <w:rsid w:val="006B723C"/>
    <w:rsid w:val="006B781F"/>
    <w:rsid w:val="006F0175"/>
    <w:rsid w:val="00737721"/>
    <w:rsid w:val="00783265"/>
    <w:rsid w:val="00785DA5"/>
    <w:rsid w:val="007C3717"/>
    <w:rsid w:val="007C6705"/>
    <w:rsid w:val="007D3616"/>
    <w:rsid w:val="007F7C24"/>
    <w:rsid w:val="008364D1"/>
    <w:rsid w:val="0083666F"/>
    <w:rsid w:val="00846935"/>
    <w:rsid w:val="008A33F1"/>
    <w:rsid w:val="008C4999"/>
    <w:rsid w:val="008D64E9"/>
    <w:rsid w:val="00912D02"/>
    <w:rsid w:val="00914879"/>
    <w:rsid w:val="00917CEC"/>
    <w:rsid w:val="00935A62"/>
    <w:rsid w:val="00945B80"/>
    <w:rsid w:val="009541A5"/>
    <w:rsid w:val="00954ED5"/>
    <w:rsid w:val="0095656D"/>
    <w:rsid w:val="0095729E"/>
    <w:rsid w:val="009A4EB4"/>
    <w:rsid w:val="009B0156"/>
    <w:rsid w:val="009B165C"/>
    <w:rsid w:val="009D0B0C"/>
    <w:rsid w:val="009D3912"/>
    <w:rsid w:val="009D5A7A"/>
    <w:rsid w:val="009E1B69"/>
    <w:rsid w:val="00A32E3F"/>
    <w:rsid w:val="00A41060"/>
    <w:rsid w:val="00A442EB"/>
    <w:rsid w:val="00A623C8"/>
    <w:rsid w:val="00A64B40"/>
    <w:rsid w:val="00A94A0D"/>
    <w:rsid w:val="00AC50CF"/>
    <w:rsid w:val="00AF75D3"/>
    <w:rsid w:val="00B02932"/>
    <w:rsid w:val="00B0454D"/>
    <w:rsid w:val="00B16242"/>
    <w:rsid w:val="00B21D43"/>
    <w:rsid w:val="00B2677D"/>
    <w:rsid w:val="00B464B5"/>
    <w:rsid w:val="00B511BF"/>
    <w:rsid w:val="00B61973"/>
    <w:rsid w:val="00B635CC"/>
    <w:rsid w:val="00BB59A4"/>
    <w:rsid w:val="00BD0CF8"/>
    <w:rsid w:val="00BE0262"/>
    <w:rsid w:val="00C27011"/>
    <w:rsid w:val="00C46052"/>
    <w:rsid w:val="00C63F9C"/>
    <w:rsid w:val="00C9658A"/>
    <w:rsid w:val="00CD0104"/>
    <w:rsid w:val="00CD0218"/>
    <w:rsid w:val="00CE2A5A"/>
    <w:rsid w:val="00D01C2D"/>
    <w:rsid w:val="00D41CAB"/>
    <w:rsid w:val="00D43363"/>
    <w:rsid w:val="00D45D82"/>
    <w:rsid w:val="00D81E38"/>
    <w:rsid w:val="00DB28D8"/>
    <w:rsid w:val="00E01CDB"/>
    <w:rsid w:val="00E157D8"/>
    <w:rsid w:val="00E44938"/>
    <w:rsid w:val="00E84C03"/>
    <w:rsid w:val="00ED580D"/>
    <w:rsid w:val="00EE3292"/>
    <w:rsid w:val="00EF0B19"/>
    <w:rsid w:val="00F04454"/>
    <w:rsid w:val="00F12299"/>
    <w:rsid w:val="00F250B6"/>
    <w:rsid w:val="00F34FA0"/>
    <w:rsid w:val="00F659C2"/>
    <w:rsid w:val="00FB35F0"/>
    <w:rsid w:val="00FB7DF7"/>
    <w:rsid w:val="00FE3484"/>
    <w:rsid w:val="00FF1B17"/>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F9BF"/>
  <w15:docId w15:val="{3A8F9211-C07E-B146-B6C1-2E525929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87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B165C"/>
    <w:rPr>
      <w:color w:val="0000FF"/>
      <w:u w:val="single"/>
    </w:rPr>
  </w:style>
  <w:style w:type="paragraph" w:styleId="Footer">
    <w:name w:val="footer"/>
    <w:basedOn w:val="Normal"/>
    <w:link w:val="FooterChar"/>
    <w:uiPriority w:val="99"/>
    <w:unhideWhenUsed/>
    <w:rsid w:val="00FB35F0"/>
    <w:pPr>
      <w:tabs>
        <w:tab w:val="center" w:pos="4680"/>
        <w:tab w:val="right" w:pos="9360"/>
      </w:tabs>
    </w:pPr>
  </w:style>
  <w:style w:type="character" w:customStyle="1" w:styleId="FooterChar">
    <w:name w:val="Footer Char"/>
    <w:basedOn w:val="DefaultParagraphFont"/>
    <w:link w:val="Footer"/>
    <w:uiPriority w:val="99"/>
    <w:rsid w:val="00FB35F0"/>
  </w:style>
  <w:style w:type="character" w:styleId="PageNumber">
    <w:name w:val="page number"/>
    <w:basedOn w:val="DefaultParagraphFont"/>
    <w:uiPriority w:val="99"/>
    <w:semiHidden/>
    <w:unhideWhenUsed/>
    <w:rsid w:val="00FB35F0"/>
  </w:style>
  <w:style w:type="character" w:styleId="UnresolvedMention">
    <w:name w:val="Unresolved Mention"/>
    <w:basedOn w:val="DefaultParagraphFont"/>
    <w:uiPriority w:val="99"/>
    <w:semiHidden/>
    <w:unhideWhenUsed/>
    <w:rsid w:val="00026431"/>
    <w:rPr>
      <w:color w:val="605E5C"/>
      <w:shd w:val="clear" w:color="auto" w:fill="E1DFDD"/>
    </w:rPr>
  </w:style>
  <w:style w:type="paragraph" w:styleId="BalloonText">
    <w:name w:val="Balloon Text"/>
    <w:basedOn w:val="Normal"/>
    <w:link w:val="BalloonTextChar"/>
    <w:uiPriority w:val="99"/>
    <w:semiHidden/>
    <w:unhideWhenUsed/>
    <w:rsid w:val="000C2004"/>
    <w:rPr>
      <w:sz w:val="18"/>
      <w:szCs w:val="18"/>
    </w:rPr>
  </w:style>
  <w:style w:type="character" w:customStyle="1" w:styleId="BalloonTextChar">
    <w:name w:val="Balloon Text Char"/>
    <w:basedOn w:val="DefaultParagraphFont"/>
    <w:link w:val="BalloonText"/>
    <w:uiPriority w:val="99"/>
    <w:semiHidden/>
    <w:rsid w:val="000C2004"/>
    <w:rPr>
      <w:rFonts w:ascii="Times New Roman" w:hAnsi="Times New Roman" w:cs="Times New Roman"/>
      <w:sz w:val="18"/>
      <w:szCs w:val="18"/>
    </w:rPr>
  </w:style>
  <w:style w:type="paragraph" w:styleId="ListParagraph">
    <w:name w:val="List Paragraph"/>
    <w:basedOn w:val="Normal"/>
    <w:uiPriority w:val="34"/>
    <w:qFormat/>
    <w:rsid w:val="009D5A7A"/>
    <w:pPr>
      <w:ind w:left="720"/>
      <w:contextualSpacing/>
    </w:pPr>
  </w:style>
  <w:style w:type="paragraph" w:styleId="NormalWeb">
    <w:name w:val="Normal (Web)"/>
    <w:basedOn w:val="Normal"/>
    <w:uiPriority w:val="99"/>
    <w:unhideWhenUsed/>
    <w:rsid w:val="009D5A7A"/>
    <w:pPr>
      <w:spacing w:before="100" w:beforeAutospacing="1" w:after="100" w:afterAutospacing="1"/>
    </w:pPr>
  </w:style>
  <w:style w:type="paragraph" w:styleId="Header">
    <w:name w:val="header"/>
    <w:basedOn w:val="Normal"/>
    <w:link w:val="HeaderChar"/>
    <w:uiPriority w:val="99"/>
    <w:unhideWhenUsed/>
    <w:rsid w:val="00E84C03"/>
    <w:pPr>
      <w:tabs>
        <w:tab w:val="center" w:pos="4680"/>
        <w:tab w:val="right" w:pos="9360"/>
      </w:tabs>
    </w:pPr>
  </w:style>
  <w:style w:type="character" w:customStyle="1" w:styleId="HeaderChar">
    <w:name w:val="Header Char"/>
    <w:basedOn w:val="DefaultParagraphFont"/>
    <w:link w:val="Header"/>
    <w:uiPriority w:val="99"/>
    <w:rsid w:val="00E84C03"/>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17CEC"/>
    <w:rPr>
      <w:color w:val="800080" w:themeColor="followedHyperlink"/>
      <w:u w:val="single"/>
    </w:rPr>
  </w:style>
  <w:style w:type="character" w:styleId="CommentReference">
    <w:name w:val="annotation reference"/>
    <w:basedOn w:val="DefaultParagraphFont"/>
    <w:uiPriority w:val="99"/>
    <w:semiHidden/>
    <w:unhideWhenUsed/>
    <w:rsid w:val="00917CEC"/>
    <w:rPr>
      <w:sz w:val="16"/>
      <w:szCs w:val="16"/>
    </w:rPr>
  </w:style>
  <w:style w:type="paragraph" w:styleId="CommentText">
    <w:name w:val="annotation text"/>
    <w:basedOn w:val="Normal"/>
    <w:link w:val="CommentTextChar"/>
    <w:uiPriority w:val="99"/>
    <w:semiHidden/>
    <w:unhideWhenUsed/>
    <w:rsid w:val="00917CEC"/>
    <w:rPr>
      <w:sz w:val="20"/>
      <w:szCs w:val="20"/>
    </w:rPr>
  </w:style>
  <w:style w:type="character" w:customStyle="1" w:styleId="CommentTextChar">
    <w:name w:val="Comment Text Char"/>
    <w:basedOn w:val="DefaultParagraphFont"/>
    <w:link w:val="CommentText"/>
    <w:uiPriority w:val="99"/>
    <w:semiHidden/>
    <w:rsid w:val="00917CE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17CEC"/>
    <w:rPr>
      <w:b/>
      <w:bCs/>
    </w:rPr>
  </w:style>
  <w:style w:type="character" w:customStyle="1" w:styleId="CommentSubjectChar">
    <w:name w:val="Comment Subject Char"/>
    <w:basedOn w:val="CommentTextChar"/>
    <w:link w:val="CommentSubject"/>
    <w:uiPriority w:val="99"/>
    <w:semiHidden/>
    <w:rsid w:val="00917CEC"/>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267212">
      <w:bodyDiv w:val="1"/>
      <w:marLeft w:val="0"/>
      <w:marRight w:val="0"/>
      <w:marTop w:val="0"/>
      <w:marBottom w:val="0"/>
      <w:divBdr>
        <w:top w:val="none" w:sz="0" w:space="0" w:color="auto"/>
        <w:left w:val="none" w:sz="0" w:space="0" w:color="auto"/>
        <w:bottom w:val="none" w:sz="0" w:space="0" w:color="auto"/>
        <w:right w:val="none" w:sz="0" w:space="0" w:color="auto"/>
      </w:divBdr>
    </w:div>
    <w:div w:id="390346608">
      <w:bodyDiv w:val="1"/>
      <w:marLeft w:val="0"/>
      <w:marRight w:val="0"/>
      <w:marTop w:val="0"/>
      <w:marBottom w:val="0"/>
      <w:divBdr>
        <w:top w:val="none" w:sz="0" w:space="0" w:color="auto"/>
        <w:left w:val="none" w:sz="0" w:space="0" w:color="auto"/>
        <w:bottom w:val="none" w:sz="0" w:space="0" w:color="auto"/>
        <w:right w:val="none" w:sz="0" w:space="0" w:color="auto"/>
      </w:divBdr>
      <w:divsChild>
        <w:div w:id="390269696">
          <w:marLeft w:val="0"/>
          <w:marRight w:val="0"/>
          <w:marTop w:val="0"/>
          <w:marBottom w:val="0"/>
          <w:divBdr>
            <w:top w:val="none" w:sz="0" w:space="0" w:color="auto"/>
            <w:left w:val="none" w:sz="0" w:space="0" w:color="auto"/>
            <w:bottom w:val="none" w:sz="0" w:space="0" w:color="auto"/>
            <w:right w:val="none" w:sz="0" w:space="0" w:color="auto"/>
          </w:divBdr>
          <w:divsChild>
            <w:div w:id="793671579">
              <w:marLeft w:val="0"/>
              <w:marRight w:val="0"/>
              <w:marTop w:val="0"/>
              <w:marBottom w:val="0"/>
              <w:divBdr>
                <w:top w:val="none" w:sz="0" w:space="0" w:color="auto"/>
                <w:left w:val="none" w:sz="0" w:space="0" w:color="auto"/>
                <w:bottom w:val="none" w:sz="0" w:space="0" w:color="auto"/>
                <w:right w:val="none" w:sz="0" w:space="0" w:color="auto"/>
              </w:divBdr>
              <w:divsChild>
                <w:div w:id="6024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6058">
      <w:bodyDiv w:val="1"/>
      <w:marLeft w:val="0"/>
      <w:marRight w:val="0"/>
      <w:marTop w:val="0"/>
      <w:marBottom w:val="0"/>
      <w:divBdr>
        <w:top w:val="none" w:sz="0" w:space="0" w:color="auto"/>
        <w:left w:val="none" w:sz="0" w:space="0" w:color="auto"/>
        <w:bottom w:val="none" w:sz="0" w:space="0" w:color="auto"/>
        <w:right w:val="none" w:sz="0" w:space="0" w:color="auto"/>
      </w:divBdr>
    </w:div>
    <w:div w:id="662007555">
      <w:bodyDiv w:val="1"/>
      <w:marLeft w:val="0"/>
      <w:marRight w:val="0"/>
      <w:marTop w:val="0"/>
      <w:marBottom w:val="0"/>
      <w:divBdr>
        <w:top w:val="none" w:sz="0" w:space="0" w:color="auto"/>
        <w:left w:val="none" w:sz="0" w:space="0" w:color="auto"/>
        <w:bottom w:val="none" w:sz="0" w:space="0" w:color="auto"/>
        <w:right w:val="none" w:sz="0" w:space="0" w:color="auto"/>
      </w:divBdr>
    </w:div>
    <w:div w:id="939874247">
      <w:bodyDiv w:val="1"/>
      <w:marLeft w:val="0"/>
      <w:marRight w:val="0"/>
      <w:marTop w:val="0"/>
      <w:marBottom w:val="0"/>
      <w:divBdr>
        <w:top w:val="none" w:sz="0" w:space="0" w:color="auto"/>
        <w:left w:val="none" w:sz="0" w:space="0" w:color="auto"/>
        <w:bottom w:val="none" w:sz="0" w:space="0" w:color="auto"/>
        <w:right w:val="none" w:sz="0" w:space="0" w:color="auto"/>
      </w:divBdr>
      <w:divsChild>
        <w:div w:id="621349530">
          <w:marLeft w:val="0"/>
          <w:marRight w:val="0"/>
          <w:marTop w:val="0"/>
          <w:marBottom w:val="0"/>
          <w:divBdr>
            <w:top w:val="none" w:sz="0" w:space="0" w:color="auto"/>
            <w:left w:val="none" w:sz="0" w:space="0" w:color="auto"/>
            <w:bottom w:val="none" w:sz="0" w:space="0" w:color="auto"/>
            <w:right w:val="none" w:sz="0" w:space="0" w:color="auto"/>
          </w:divBdr>
        </w:div>
      </w:divsChild>
    </w:div>
    <w:div w:id="1490631106">
      <w:bodyDiv w:val="1"/>
      <w:marLeft w:val="0"/>
      <w:marRight w:val="0"/>
      <w:marTop w:val="0"/>
      <w:marBottom w:val="0"/>
      <w:divBdr>
        <w:top w:val="none" w:sz="0" w:space="0" w:color="auto"/>
        <w:left w:val="none" w:sz="0" w:space="0" w:color="auto"/>
        <w:bottom w:val="none" w:sz="0" w:space="0" w:color="auto"/>
        <w:right w:val="none" w:sz="0" w:space="0" w:color="auto"/>
      </w:divBdr>
    </w:div>
    <w:div w:id="1596136147">
      <w:bodyDiv w:val="1"/>
      <w:marLeft w:val="0"/>
      <w:marRight w:val="0"/>
      <w:marTop w:val="0"/>
      <w:marBottom w:val="0"/>
      <w:divBdr>
        <w:top w:val="none" w:sz="0" w:space="0" w:color="auto"/>
        <w:left w:val="none" w:sz="0" w:space="0" w:color="auto"/>
        <w:bottom w:val="none" w:sz="0" w:space="0" w:color="auto"/>
        <w:right w:val="none" w:sz="0" w:space="0" w:color="auto"/>
      </w:divBdr>
      <w:divsChild>
        <w:div w:id="1665930878">
          <w:marLeft w:val="0"/>
          <w:marRight w:val="0"/>
          <w:marTop w:val="0"/>
          <w:marBottom w:val="0"/>
          <w:divBdr>
            <w:top w:val="none" w:sz="0" w:space="0" w:color="auto"/>
            <w:left w:val="none" w:sz="0" w:space="0" w:color="auto"/>
            <w:bottom w:val="none" w:sz="0" w:space="0" w:color="auto"/>
            <w:right w:val="none" w:sz="0" w:space="0" w:color="auto"/>
          </w:divBdr>
          <w:divsChild>
            <w:div w:id="758059786">
              <w:marLeft w:val="0"/>
              <w:marRight w:val="0"/>
              <w:marTop w:val="0"/>
              <w:marBottom w:val="0"/>
              <w:divBdr>
                <w:top w:val="none" w:sz="0" w:space="0" w:color="auto"/>
                <w:left w:val="none" w:sz="0" w:space="0" w:color="auto"/>
                <w:bottom w:val="none" w:sz="0" w:space="0" w:color="auto"/>
                <w:right w:val="none" w:sz="0" w:space="0" w:color="auto"/>
              </w:divBdr>
              <w:divsChild>
                <w:div w:id="291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9284">
      <w:bodyDiv w:val="1"/>
      <w:marLeft w:val="0"/>
      <w:marRight w:val="0"/>
      <w:marTop w:val="0"/>
      <w:marBottom w:val="0"/>
      <w:divBdr>
        <w:top w:val="none" w:sz="0" w:space="0" w:color="auto"/>
        <w:left w:val="none" w:sz="0" w:space="0" w:color="auto"/>
        <w:bottom w:val="none" w:sz="0" w:space="0" w:color="auto"/>
        <w:right w:val="none" w:sz="0" w:space="0" w:color="auto"/>
      </w:divBdr>
    </w:div>
    <w:div w:id="1810318274">
      <w:bodyDiv w:val="1"/>
      <w:marLeft w:val="0"/>
      <w:marRight w:val="0"/>
      <w:marTop w:val="0"/>
      <w:marBottom w:val="0"/>
      <w:divBdr>
        <w:top w:val="none" w:sz="0" w:space="0" w:color="auto"/>
        <w:left w:val="none" w:sz="0" w:space="0" w:color="auto"/>
        <w:bottom w:val="none" w:sz="0" w:space="0" w:color="auto"/>
        <w:right w:val="none" w:sz="0" w:space="0" w:color="auto"/>
      </w:divBdr>
    </w:div>
    <w:div w:id="1881818743">
      <w:bodyDiv w:val="1"/>
      <w:marLeft w:val="0"/>
      <w:marRight w:val="0"/>
      <w:marTop w:val="0"/>
      <w:marBottom w:val="0"/>
      <w:divBdr>
        <w:top w:val="none" w:sz="0" w:space="0" w:color="auto"/>
        <w:left w:val="none" w:sz="0" w:space="0" w:color="auto"/>
        <w:bottom w:val="none" w:sz="0" w:space="0" w:color="auto"/>
        <w:right w:val="none" w:sz="0" w:space="0" w:color="auto"/>
      </w:divBdr>
      <w:divsChild>
        <w:div w:id="2042702070">
          <w:marLeft w:val="0"/>
          <w:marRight w:val="0"/>
          <w:marTop w:val="0"/>
          <w:marBottom w:val="0"/>
          <w:divBdr>
            <w:top w:val="none" w:sz="0" w:space="0" w:color="auto"/>
            <w:left w:val="none" w:sz="0" w:space="0" w:color="auto"/>
            <w:bottom w:val="none" w:sz="0" w:space="0" w:color="auto"/>
            <w:right w:val="none" w:sz="0" w:space="0" w:color="auto"/>
          </w:divBdr>
          <w:divsChild>
            <w:div w:id="739333669">
              <w:marLeft w:val="0"/>
              <w:marRight w:val="0"/>
              <w:marTop w:val="0"/>
              <w:marBottom w:val="0"/>
              <w:divBdr>
                <w:top w:val="none" w:sz="0" w:space="0" w:color="auto"/>
                <w:left w:val="none" w:sz="0" w:space="0" w:color="auto"/>
                <w:bottom w:val="none" w:sz="0" w:space="0" w:color="auto"/>
                <w:right w:val="none" w:sz="0" w:space="0" w:color="auto"/>
              </w:divBdr>
              <w:divsChild>
                <w:div w:id="223640412">
                  <w:marLeft w:val="0"/>
                  <w:marRight w:val="0"/>
                  <w:marTop w:val="0"/>
                  <w:marBottom w:val="0"/>
                  <w:divBdr>
                    <w:top w:val="none" w:sz="0" w:space="0" w:color="auto"/>
                    <w:left w:val="none" w:sz="0" w:space="0" w:color="auto"/>
                    <w:bottom w:val="none" w:sz="0" w:space="0" w:color="auto"/>
                    <w:right w:val="none" w:sz="0" w:space="0" w:color="auto"/>
                  </w:divBdr>
                </w:div>
              </w:divsChild>
            </w:div>
            <w:div w:id="1998413744">
              <w:marLeft w:val="0"/>
              <w:marRight w:val="0"/>
              <w:marTop w:val="0"/>
              <w:marBottom w:val="0"/>
              <w:divBdr>
                <w:top w:val="none" w:sz="0" w:space="0" w:color="auto"/>
                <w:left w:val="none" w:sz="0" w:space="0" w:color="auto"/>
                <w:bottom w:val="none" w:sz="0" w:space="0" w:color="auto"/>
                <w:right w:val="none" w:sz="0" w:space="0" w:color="auto"/>
              </w:divBdr>
              <w:divsChild>
                <w:div w:id="1979257345">
                  <w:marLeft w:val="0"/>
                  <w:marRight w:val="0"/>
                  <w:marTop w:val="0"/>
                  <w:marBottom w:val="0"/>
                  <w:divBdr>
                    <w:top w:val="none" w:sz="0" w:space="0" w:color="auto"/>
                    <w:left w:val="none" w:sz="0" w:space="0" w:color="auto"/>
                    <w:bottom w:val="none" w:sz="0" w:space="0" w:color="auto"/>
                    <w:right w:val="none" w:sz="0" w:space="0" w:color="auto"/>
                  </w:divBdr>
                </w:div>
                <w:div w:id="764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flexbooks.ck12.org/cbook/ck-12-middle-school-physical-science-flexbook-2.0/section/16.5/primary/lesson/wave-amplitude-ms-ps"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ris.edu/hq/inclass/animation/576"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QMA3Ze2vqN8" TargetMode="External"/><Relationship Id="rId23" Type="http://schemas.openxmlformats.org/officeDocument/2006/relationships/footer" Target="footer1.xml"/><Relationship Id="rId10" Type="http://schemas.openxmlformats.org/officeDocument/2006/relationships/hyperlink" Target="https://www.iris.edu/app/station_monitor/" TargetMode="External"/><Relationship Id="rId19" Type="http://schemas.openxmlformats.org/officeDocument/2006/relationships/hyperlink" Target="https://www.iris.edu/app/station_monit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os.org/science-updates/seismic-sensors-record-a-hurricanes-roar" TargetMode="External"/><Relationship Id="rId22" Type="http://schemas.openxmlformats.org/officeDocument/2006/relationships/hyperlink" Target="https://www.iris.edu/app/station_moni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A155C-5FF6-E049-B65C-33DE67D05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tkb</dc:creator>
  <cp:lastModifiedBy>tkb</cp:lastModifiedBy>
  <cp:revision>6</cp:revision>
  <cp:lastPrinted>2020-06-19T16:16:00Z</cp:lastPrinted>
  <dcterms:created xsi:type="dcterms:W3CDTF">2020-06-19T13:15:00Z</dcterms:created>
  <dcterms:modified xsi:type="dcterms:W3CDTF">2020-06-19T16:18:00Z</dcterms:modified>
</cp:coreProperties>
</file>