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D7" w:rsidRDefault="007A20E8">
      <w:pPr>
        <w:pStyle w:val="Heading1"/>
        <w:keepNext w:val="0"/>
        <w:keepLines w:val="0"/>
        <w:widowControl w:val="0"/>
        <w:spacing w:after="80" w:line="240" w:lineRule="auto"/>
      </w:pPr>
      <w:bookmarkStart w:id="0" w:name="_f3radi9z9swy" w:colFirst="0" w:colLast="0"/>
      <w:bookmarkEnd w:id="0"/>
      <w:r>
        <w:rPr>
          <w:b/>
          <w:noProof/>
        </w:rPr>
        <w:drawing>
          <wp:inline distT="114300" distB="114300" distL="114300" distR="114300">
            <wp:extent cx="952500" cy="9144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sz w:val="48"/>
          <w:szCs w:val="48"/>
        </w:rPr>
        <w:t>Reading Seismograms: Part 1</w:t>
      </w:r>
      <w:r>
        <w:t xml:space="preserve"> </w:t>
      </w:r>
    </w:p>
    <w:p w:rsidR="00AA7BD7" w:rsidRDefault="00AA7BD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A7BD7" w:rsidRDefault="007A20E8">
      <w:pPr>
        <w:pStyle w:val="Heading3"/>
        <w:widowControl w:val="0"/>
        <w:spacing w:line="240" w:lineRule="auto"/>
        <w:rPr>
          <w:b/>
        </w:rPr>
      </w:pPr>
      <w:bookmarkStart w:id="1" w:name="_gn50h4v6pxbd" w:colFirst="0" w:colLast="0"/>
      <w:bookmarkEnd w:id="1"/>
      <w:r>
        <w:rPr>
          <w:b/>
        </w:rPr>
        <w:t>Section 1 -  Introduction</w:t>
      </w:r>
    </w:p>
    <w:p w:rsidR="00AA7BD7" w:rsidRDefault="00AA7BD7">
      <w:pPr>
        <w:rPr>
          <w:rFonts w:ascii="Calibri" w:eastAsia="Calibri" w:hAnsi="Calibri" w:cs="Calibri"/>
          <w:b/>
          <w:sz w:val="24"/>
          <w:szCs w:val="24"/>
        </w:rPr>
      </w:pPr>
    </w:p>
    <w:p w:rsidR="00AA7BD7" w:rsidRDefault="007A20E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4238625" cy="10001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1474" t="25641" r="7211" b="20512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7BD7" w:rsidRDefault="007A20E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Unlocki</w:t>
      </w:r>
      <w:r>
        <w:rPr>
          <w:rFonts w:ascii="Calibri" w:eastAsia="Calibri" w:hAnsi="Calibri" w:cs="Calibri"/>
          <w:b/>
          <w:sz w:val="28"/>
          <w:szCs w:val="28"/>
          <w:vertAlign w:val="subscript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ng</w:t>
      </w:r>
      <w:r>
        <w:rPr>
          <w:rFonts w:ascii="Calibri" w:eastAsia="Calibri" w:hAnsi="Calibri" w:cs="Calibri"/>
          <w:b/>
          <w:sz w:val="28"/>
          <w:szCs w:val="28"/>
          <w:vertAlign w:val="subscript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 xml:space="preserve"> the secre</w:t>
      </w:r>
      <w:r>
        <w:rPr>
          <w:rFonts w:ascii="Calibri" w:eastAsia="Calibri" w:hAnsi="Calibri" w:cs="Calibri"/>
          <w:b/>
          <w:sz w:val="28"/>
          <w:szCs w:val="28"/>
          <w:vertAlign w:val="subscript"/>
        </w:rPr>
        <w:t>3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  <w:vertAlign w:val="subscript"/>
        </w:rPr>
        <w:t>4</w:t>
      </w:r>
      <w:r>
        <w:rPr>
          <w:rFonts w:ascii="Calibri" w:eastAsia="Calibri" w:hAnsi="Calibri" w:cs="Calibri"/>
          <w:b/>
          <w:sz w:val="28"/>
          <w:szCs w:val="28"/>
        </w:rPr>
        <w:t>s of a seismogram</w:t>
      </w:r>
      <w:r>
        <w:rPr>
          <w:rFonts w:ascii="Calibri" w:eastAsia="Calibri" w:hAnsi="Calibri" w:cs="Calibri"/>
          <w:b/>
          <w:sz w:val="28"/>
          <w:szCs w:val="28"/>
          <w:vertAlign w:val="subscript"/>
        </w:rPr>
        <w:t>5</w:t>
      </w:r>
      <w:r>
        <w:rPr>
          <w:rFonts w:ascii="Calibri" w:eastAsia="Calibri" w:hAnsi="Calibri" w:cs="Calibri"/>
          <w:b/>
          <w:sz w:val="28"/>
          <w:szCs w:val="28"/>
        </w:rPr>
        <w:t>…</w:t>
      </w:r>
    </w:p>
    <w:p w:rsidR="00AA7BD7" w:rsidRDefault="00AA7BD7">
      <w:pPr>
        <w:rPr>
          <w:rFonts w:ascii="Calibri" w:eastAsia="Calibri" w:hAnsi="Calibri" w:cs="Calibri"/>
          <w:sz w:val="28"/>
          <w:szCs w:val="28"/>
        </w:rPr>
      </w:pPr>
    </w:p>
    <w:p w:rsidR="00AA7BD7" w:rsidRDefault="007A20E8">
      <w:pPr>
        <w:widowControl w:val="0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 _ s  _or_  _</w:t>
      </w:r>
      <w:proofErr w:type="spellStart"/>
      <w:r>
        <w:rPr>
          <w:rFonts w:ascii="Calibri" w:eastAsia="Calibri" w:hAnsi="Calibri" w:cs="Calibri"/>
          <w:sz w:val="28"/>
          <w:szCs w:val="28"/>
        </w:rPr>
        <w:t>han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jus_  </w:t>
      </w:r>
      <w:proofErr w:type="spellStart"/>
      <w:r>
        <w:rPr>
          <w:rFonts w:ascii="Calibri" w:eastAsia="Calibri" w:hAnsi="Calibri" w:cs="Calibri"/>
          <w:sz w:val="28"/>
          <w:szCs w:val="28"/>
        </w:rPr>
        <w:t>w_ggl_s</w:t>
      </w:r>
      <w:proofErr w:type="spellEnd"/>
    </w:p>
    <w:p w:rsidR="00AA7BD7" w:rsidRDefault="007A20E8">
      <w:pPr>
        <w:widowControl w:val="0"/>
        <w:spacing w:before="128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1 4     5   3  4             4    1     3</w:t>
      </w: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7A2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Solve the puzzle and write the mystery message below?</w:t>
      </w: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7A20E8">
      <w:pPr>
        <w:pStyle w:val="Heading3"/>
      </w:pPr>
      <w:bookmarkStart w:id="2" w:name="_n03vazzajzl9" w:colFirst="0" w:colLast="0"/>
      <w:bookmarkEnd w:id="2"/>
      <w:r>
        <w:rPr>
          <w:b/>
        </w:rPr>
        <w:t>Section 2 - What do you already know about seismograms?</w:t>
      </w:r>
      <w:r>
        <w:t xml:space="preserve">  </w:t>
      </w:r>
    </w:p>
    <w:p w:rsidR="00AA7BD7" w:rsidRDefault="007A2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Watch the following </w:t>
      </w:r>
      <w:hyperlink r:id="rId1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video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and answer the questions below. </w:t>
      </w:r>
    </w:p>
    <w:p w:rsidR="00AA7BD7" w:rsidRDefault="007A20E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https://www.iris.edu/hq/inclass/animation/seismograms_of_common_events_compiled</w:t>
        </w:r>
      </w:hyperlink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A7BD7" w:rsidRDefault="007A2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3419475</wp:posOffset>
            </wp:positionH>
            <wp:positionV relativeFrom="paragraph">
              <wp:posOffset>123825</wp:posOffset>
            </wp:positionV>
            <wp:extent cx="2366963" cy="1762450"/>
            <wp:effectExtent l="0" t="0" r="0" b="0"/>
            <wp:wrapSquare wrapText="bothSides" distT="114300" distB="114300" distL="114300" distR="114300"/>
            <wp:docPr id="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176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7BD7" w:rsidRDefault="007A2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What do you think a seismogram is? </w:t>
      </w:r>
    </w:p>
    <w:p w:rsidR="00AA7BD7" w:rsidRDefault="00AA7BD7">
      <w:pPr>
        <w:rPr>
          <w:rFonts w:ascii="Calibri" w:eastAsia="Calibri" w:hAnsi="Calibri" w:cs="Calibri"/>
          <w:b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b/>
          <w:sz w:val="24"/>
          <w:szCs w:val="24"/>
        </w:rPr>
      </w:pPr>
    </w:p>
    <w:p w:rsidR="00AA7BD7" w:rsidRDefault="007A2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What information do you think it conveys? </w:t>
      </w:r>
    </w:p>
    <w:p w:rsidR="00AA7BD7" w:rsidRDefault="00AA7BD7">
      <w:pPr>
        <w:rPr>
          <w:rFonts w:ascii="Calibri" w:eastAsia="Calibri" w:hAnsi="Calibri" w:cs="Calibri"/>
          <w:b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b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b/>
          <w:sz w:val="24"/>
          <w:szCs w:val="24"/>
        </w:rPr>
      </w:pPr>
    </w:p>
    <w:p w:rsidR="00AA7BD7" w:rsidRDefault="007A2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makes you think so?</w:t>
      </w:r>
    </w:p>
    <w:p w:rsidR="00AA7BD7" w:rsidRDefault="007A20E8">
      <w:pPr>
        <w:pStyle w:val="Heading3"/>
        <w:rPr>
          <w:b/>
        </w:rPr>
      </w:pPr>
      <w:bookmarkStart w:id="3" w:name="_gzrxsvhf22y4" w:colFirst="0" w:colLast="0"/>
      <w:bookmarkEnd w:id="3"/>
      <w:r>
        <w:rPr>
          <w:b/>
        </w:rPr>
        <w:lastRenderedPageBreak/>
        <w:t>Selection 3 - Let's Explore Further</w:t>
      </w:r>
    </w:p>
    <w:p w:rsidR="00AA7BD7" w:rsidRDefault="007A20E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you probably discovered in the previous video, seismograms show how and to what degree the ground moves with the passage of time. However, how were those seismograms created? To get a better sense of that, let’s explo</w:t>
      </w:r>
      <w:r>
        <w:rPr>
          <w:rFonts w:ascii="Calibri" w:eastAsia="Calibri" w:hAnsi="Calibri" w:cs="Calibri"/>
          <w:sz w:val="24"/>
          <w:szCs w:val="24"/>
        </w:rPr>
        <w:t xml:space="preserve">re. </w:t>
      </w: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7A2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Watch this </w:t>
      </w:r>
      <w:hyperlink r:id="rId13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video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and follow the instructions to do the following</w:t>
      </w:r>
    </w:p>
    <w:p w:rsidR="00AA7BD7" w:rsidRDefault="007A2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hyperlink r:id="rId14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https://www.iris.edu/hq/inclass/video/build_your_own_seismograph_tutorial__part_15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) </w:t>
      </w:r>
    </w:p>
    <w:p w:rsidR="00AA7BD7" w:rsidRDefault="00AA7BD7">
      <w:pPr>
        <w:rPr>
          <w:rFonts w:ascii="Calibri" w:eastAsia="Calibri" w:hAnsi="Calibri" w:cs="Calibri"/>
          <w:b/>
          <w:sz w:val="24"/>
          <w:szCs w:val="24"/>
        </w:rPr>
      </w:pPr>
    </w:p>
    <w:p w:rsidR="00AA7BD7" w:rsidRDefault="007A20E8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On a </w:t>
      </w:r>
      <w:r w:rsidR="003B06D2">
        <w:rPr>
          <w:rFonts w:ascii="Calibri" w:eastAsia="Calibri" w:hAnsi="Calibri" w:cs="Calibri"/>
          <w:b/>
          <w:sz w:val="24"/>
          <w:szCs w:val="24"/>
        </w:rPr>
        <w:t>separate</w:t>
      </w:r>
      <w:r>
        <w:rPr>
          <w:rFonts w:ascii="Calibri" w:eastAsia="Calibri" w:hAnsi="Calibri" w:cs="Calibri"/>
          <w:b/>
          <w:sz w:val="24"/>
          <w:szCs w:val="24"/>
        </w:rPr>
        <w:t xml:space="preserve"> piece of paper, design a seismometer to record ground motion (pay attention to the elements of an </w:t>
      </w:r>
      <w:r>
        <w:rPr>
          <w:rFonts w:ascii="Calibri" w:eastAsia="Calibri" w:hAnsi="Calibri" w:cs="Calibri"/>
          <w:b/>
          <w:i/>
          <w:sz w:val="24"/>
          <w:szCs w:val="24"/>
        </w:rPr>
        <w:t>“excellent”</w:t>
      </w:r>
      <w:r>
        <w:rPr>
          <w:rFonts w:ascii="Calibri" w:eastAsia="Calibri" w:hAnsi="Calibri" w:cs="Calibri"/>
          <w:b/>
          <w:sz w:val="24"/>
          <w:szCs w:val="24"/>
        </w:rPr>
        <w:t xml:space="preserve"> design shown in the video).  </w:t>
      </w:r>
    </w:p>
    <w:p w:rsidR="00AA7BD7" w:rsidRDefault="00AA7BD7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AA7BD7" w:rsidRDefault="007A20E8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Build, test, and revise  your design.</w:t>
      </w:r>
    </w:p>
    <w:p w:rsidR="00AA7BD7" w:rsidRDefault="00AA7BD7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AA7BD7" w:rsidRDefault="007A20E8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Make a list of the things you used in your design and explain the role of each component.</w:t>
      </w:r>
      <w:r w:rsidR="003B06D2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The</w:t>
      </w:r>
      <w:bookmarkStart w:id="4" w:name="_GoBack"/>
      <w:bookmarkEnd w:id="4"/>
      <w:r>
        <w:rPr>
          <w:rFonts w:ascii="Calibri" w:eastAsia="Calibri" w:hAnsi="Calibri" w:cs="Calibri"/>
          <w:b/>
          <w:sz w:val="24"/>
          <w:szCs w:val="24"/>
        </w:rPr>
        <w:t xml:space="preserve">se animations might offer some helpful hints for your design.. </w:t>
      </w:r>
    </w:p>
    <w:p w:rsidR="00AA7BD7" w:rsidRDefault="007A20E8">
      <w:pPr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hyperlink r:id="rId1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https://www.iris.edu/hq/inclass/animation/seismograph_vertical</w:t>
        </w:r>
      </w:hyperlink>
    </w:p>
    <w:p w:rsidR="00AA7BD7" w:rsidRDefault="007A20E8">
      <w:pPr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hyperlink r:id="rId1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https://www.iris.edu/hq/inclass/animation/seismograph_ho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rizontal</w:t>
        </w:r>
      </w:hyperlink>
      <w:r>
        <w:rPr>
          <w:rFonts w:ascii="Calibri" w:eastAsia="Calibri" w:hAnsi="Calibri" w:cs="Calibri"/>
          <w:b/>
          <w:sz w:val="24"/>
          <w:szCs w:val="24"/>
        </w:rPr>
        <w:tab/>
      </w:r>
    </w:p>
    <w:p w:rsidR="00AA7BD7" w:rsidRDefault="00AA7BD7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AA7BD7" w:rsidRDefault="007A20E8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Paste a photo of your design along with your list of components into the space below. Make sure you include your explanations for what each component does. </w:t>
      </w: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7A20E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7A2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Now that you have created your own design, watch this </w:t>
      </w:r>
      <w:hyperlink r:id="rId1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video to explore the key components of a seismometer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similar to the one you probably built.  </w:t>
      </w:r>
    </w:p>
    <w:p w:rsidR="00AA7BD7" w:rsidRDefault="007A2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hyperlink r:id="rId1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https://www.iris.edu/hq/inclass/video/build_your_own_seismograph_tutorial__part_25</w:t>
        </w:r>
      </w:hyperlink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AA7BD7" w:rsidRDefault="00AA7BD7">
      <w:pPr>
        <w:rPr>
          <w:rFonts w:ascii="Calibri" w:eastAsia="Calibri" w:hAnsi="Calibri" w:cs="Calibri"/>
          <w:b/>
          <w:sz w:val="24"/>
          <w:szCs w:val="24"/>
        </w:rPr>
      </w:pPr>
    </w:p>
    <w:p w:rsidR="00AA7BD7" w:rsidRDefault="007A20E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 the space below, compare and contrast your seismometer to the one shown in the video. </w:t>
      </w: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7A20E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 want to learn even mor</w:t>
      </w:r>
      <w:r>
        <w:rPr>
          <w:rFonts w:ascii="Calibri" w:eastAsia="Calibri" w:hAnsi="Calibri" w:cs="Calibri"/>
          <w:sz w:val="24"/>
          <w:szCs w:val="24"/>
        </w:rPr>
        <w:t xml:space="preserve">e, this </w:t>
      </w:r>
      <w:hyperlink r:id="rId1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video explores the components of real seismometers used by scientists!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A7BD7" w:rsidRDefault="007A20E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hyperlink r:id="rId2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https://www.iris.edu/hq/inclass/video/build_your_own_seismograph_tutorial__part_45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7A20E8">
      <w:pPr>
        <w:pStyle w:val="Heading3"/>
        <w:rPr>
          <w:b/>
        </w:rPr>
      </w:pPr>
      <w:bookmarkStart w:id="5" w:name="_3ykjq7ontvbj" w:colFirst="0" w:colLast="0"/>
      <w:bookmarkEnd w:id="5"/>
      <w:r>
        <w:rPr>
          <w:b/>
        </w:rPr>
        <w:t xml:space="preserve">Section 4 - Summarize your learning so far! </w:t>
      </w:r>
    </w:p>
    <w:p w:rsidR="00AA7BD7" w:rsidRDefault="007A20E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With each word worth 10 cents, write a $3.50 summary of the learning from the lesson. You must use the following five words (or 50 cents) in your response… mass, spring movement, seismometer, seismogram.</w:t>
      </w:r>
    </w:p>
    <w:p w:rsidR="00AA7BD7" w:rsidRDefault="00AA7BD7">
      <w:pPr>
        <w:rPr>
          <w:rFonts w:ascii="Calibri" w:eastAsia="Calibri" w:hAnsi="Calibri" w:cs="Calibri"/>
          <w:b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b/>
          <w:sz w:val="24"/>
          <w:szCs w:val="24"/>
        </w:rPr>
      </w:pPr>
    </w:p>
    <w:p w:rsidR="00AA7BD7" w:rsidRDefault="00AA7BD7">
      <w:pPr>
        <w:rPr>
          <w:rFonts w:ascii="Calibri" w:eastAsia="Calibri" w:hAnsi="Calibri" w:cs="Calibri"/>
          <w:sz w:val="24"/>
          <w:szCs w:val="24"/>
        </w:rPr>
      </w:pPr>
    </w:p>
    <w:sectPr w:rsidR="00AA7BD7"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E8" w:rsidRDefault="007A20E8">
      <w:pPr>
        <w:spacing w:line="240" w:lineRule="auto"/>
      </w:pPr>
      <w:r>
        <w:separator/>
      </w:r>
    </w:p>
  </w:endnote>
  <w:endnote w:type="continuationSeparator" w:id="0">
    <w:p w:rsidR="007A20E8" w:rsidRDefault="007A2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D7" w:rsidRDefault="007A20E8">
    <w:pPr>
      <w:jc w:val="right"/>
    </w:pPr>
    <w:r>
      <w:fldChar w:fldCharType="begin"/>
    </w:r>
    <w:r>
      <w:instrText>PAGE</w:instrText>
    </w:r>
    <w:r w:rsidR="00916EA1">
      <w:fldChar w:fldCharType="separate"/>
    </w:r>
    <w:r w:rsidR="00916E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E8" w:rsidRDefault="007A20E8">
      <w:pPr>
        <w:spacing w:line="240" w:lineRule="auto"/>
      </w:pPr>
      <w:r>
        <w:separator/>
      </w:r>
    </w:p>
  </w:footnote>
  <w:footnote w:type="continuationSeparator" w:id="0">
    <w:p w:rsidR="007A20E8" w:rsidRDefault="007A2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4D0"/>
    <w:multiLevelType w:val="multilevel"/>
    <w:tmpl w:val="BB146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D7"/>
    <w:rsid w:val="003B06D2"/>
    <w:rsid w:val="007A20E8"/>
    <w:rsid w:val="00916EA1"/>
    <w:rsid w:val="00A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BFF9"/>
  <w15:docId w15:val="{A4324303-2FD1-1848-8D21-E7B9BD76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A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ris.edu/hq/inclass/video/build_your_own_seismograph_tutorial__part_15" TargetMode="External"/><Relationship Id="rId18" Type="http://schemas.openxmlformats.org/officeDocument/2006/relationships/hyperlink" Target="https://www.iris.edu/hq/inclass/video/build_your_own_seismograph_tutorial__part_2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www.iris.edu/hq/inclass/video/build_your_own_seismograph_tutorial__part_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ris.edu/hq/inclass/animation/seismograph_horizontal" TargetMode="External"/><Relationship Id="rId20" Type="http://schemas.openxmlformats.org/officeDocument/2006/relationships/hyperlink" Target="https://www.iris.edu/hq/inclass/video/build_your_own_seismograph_tutorial__part_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is.edu/hq/inclass/animation/seismograms_of_common_events_compil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is.edu/hq/inclass/animation/seismograph_vertic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ris.edu/hq/inclass/animation/seismograms_of_common_events_compiled" TargetMode="External"/><Relationship Id="rId19" Type="http://schemas.openxmlformats.org/officeDocument/2006/relationships/hyperlink" Target="https://www.iris.edu/hq/inclass/video/build_your_own_seismograph_tutorial__part_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ris.edu/hq/inclass/video/build_your_own_seismograph_tutorial__part_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4F004-1346-744C-AF1B-DB475EBB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Hubenthal</cp:lastModifiedBy>
  <cp:revision>3</cp:revision>
  <dcterms:created xsi:type="dcterms:W3CDTF">2020-05-01T13:41:00Z</dcterms:created>
  <dcterms:modified xsi:type="dcterms:W3CDTF">2020-05-01T13:47:00Z</dcterms:modified>
</cp:coreProperties>
</file>