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D6B66" w14:textId="77777777" w:rsidR="00FA1FC4" w:rsidRDefault="00FA1FC4" w:rsidP="00FA1FC4">
      <w:pPr>
        <w:pStyle w:val="Header"/>
        <w:rPr>
          <w:rFonts w:ascii="Times New Roman" w:hAnsi="Times New Roman"/>
          <w:sz w:val="22"/>
        </w:rPr>
      </w:pPr>
      <w:r w:rsidRPr="005A3D3E">
        <w:rPr>
          <w:rFonts w:ascii="Times New Roman" w:hAnsi="Times New Roman"/>
        </w:rPr>
        <w:t>Resource from animation found at</w:t>
      </w:r>
      <w:proofErr w:type="gramStart"/>
      <w:r w:rsidRPr="005A3D3E">
        <w:rPr>
          <w:rFonts w:ascii="Times New Roman" w:hAnsi="Times New Roman"/>
        </w:rPr>
        <w:t xml:space="preserve">:  </w:t>
      </w:r>
      <w:proofErr w:type="gramEnd"/>
      <w:r w:rsidRPr="005A3D3E">
        <w:rPr>
          <w:rFonts w:ascii="Times New Roman" w:hAnsi="Times New Roman"/>
          <w:sz w:val="22"/>
        </w:rPr>
        <w:fldChar w:fldCharType="begin"/>
      </w:r>
      <w:r w:rsidRPr="005A3D3E">
        <w:rPr>
          <w:rFonts w:ascii="Times New Roman" w:hAnsi="Times New Roman"/>
          <w:sz w:val="22"/>
        </w:rPr>
        <w:instrText xml:space="preserve"> HYPERLINK "http://www.iris.edu/hq/inclass/search" </w:instrText>
      </w:r>
      <w:r w:rsidRPr="005A3D3E">
        <w:rPr>
          <w:rFonts w:ascii="Times New Roman" w:hAnsi="Times New Roman"/>
          <w:sz w:val="22"/>
        </w:rPr>
      </w:r>
      <w:r w:rsidRPr="005A3D3E">
        <w:rPr>
          <w:rFonts w:ascii="Times New Roman" w:hAnsi="Times New Roman"/>
          <w:sz w:val="22"/>
        </w:rPr>
        <w:fldChar w:fldCharType="separate"/>
      </w:r>
      <w:r w:rsidRPr="005A3D3E">
        <w:rPr>
          <w:rStyle w:val="Hyperlink"/>
          <w:rFonts w:ascii="Times New Roman" w:hAnsi="Times New Roman"/>
          <w:sz w:val="22"/>
        </w:rPr>
        <w:t>http://www.iris.edu/hq/incl</w:t>
      </w:r>
      <w:r w:rsidRPr="005A3D3E">
        <w:rPr>
          <w:rStyle w:val="Hyperlink"/>
          <w:rFonts w:ascii="Times New Roman" w:hAnsi="Times New Roman"/>
          <w:sz w:val="22"/>
        </w:rPr>
        <w:t>a</w:t>
      </w:r>
      <w:r w:rsidRPr="005A3D3E">
        <w:rPr>
          <w:rStyle w:val="Hyperlink"/>
          <w:rFonts w:ascii="Times New Roman" w:hAnsi="Times New Roman"/>
          <w:sz w:val="22"/>
        </w:rPr>
        <w:t>ss/search</w:t>
      </w:r>
      <w:r w:rsidRPr="005A3D3E">
        <w:rPr>
          <w:rFonts w:ascii="Times New Roman" w:hAnsi="Times New Roman"/>
          <w:sz w:val="22"/>
        </w:rPr>
        <w:fldChar w:fldCharType="end"/>
      </w:r>
    </w:p>
    <w:p w14:paraId="7FFDEEB5" w14:textId="77777777" w:rsidR="00FA1FC4" w:rsidRDefault="00FA1FC4" w:rsidP="00FA1FC4">
      <w:pPr>
        <w:pStyle w:val="Header"/>
        <w:rPr>
          <w:rFonts w:ascii="Times New Roman" w:hAnsi="Times New Roman"/>
          <w:sz w:val="22"/>
        </w:rPr>
      </w:pPr>
    </w:p>
    <w:p w14:paraId="4BBBA0F8" w14:textId="77777777" w:rsidR="00FA1FC4" w:rsidRDefault="00FA1FC4" w:rsidP="00FA1FC4">
      <w:pPr>
        <w:rPr>
          <w:b/>
        </w:rPr>
      </w:pPr>
      <w:r>
        <w:rPr>
          <w:b/>
        </w:rPr>
        <w:t>Narration from the animation:</w:t>
      </w:r>
    </w:p>
    <w:p w14:paraId="781B36D0" w14:textId="77777777" w:rsidR="00FA1FC4" w:rsidRPr="00597063" w:rsidRDefault="00FA1FC4" w:rsidP="00FA1FC4">
      <w:pPr>
        <w:rPr>
          <w:b/>
          <w:szCs w:val="22"/>
        </w:rPr>
      </w:pPr>
    </w:p>
    <w:p w14:paraId="786B998D" w14:textId="4712B8E8" w:rsidR="00D05874" w:rsidRPr="00FA1FC4" w:rsidRDefault="00FA1FC4" w:rsidP="00FA1FC4">
      <w:pPr>
        <w:jc w:val="center"/>
        <w:rPr>
          <w:rFonts w:ascii="Arial" w:hAnsi="Arial"/>
          <w:sz w:val="6"/>
        </w:rPr>
      </w:pPr>
      <w:r w:rsidRPr="00FA1FC4">
        <w:rPr>
          <w:rFonts w:ascii="Helvetica Neue" w:hAnsi="Helvetica Neue" w:cs="Helvetica Neue"/>
          <w:b/>
          <w:bCs/>
          <w:color w:val="262626"/>
          <w:sz w:val="28"/>
          <w:szCs w:val="78"/>
        </w:rPr>
        <w:t>Earthquake Early Warning: Pacific Northwest subduction zone</w:t>
      </w:r>
    </w:p>
    <w:p w14:paraId="344C7320" w14:textId="77777777" w:rsidR="00FA1FC4" w:rsidRDefault="00FA1FC4" w:rsidP="008452B8">
      <w:pPr>
        <w:spacing w:after="40"/>
        <w:rPr>
          <w:rFonts w:ascii="Arial" w:hAnsi="Arial" w:cs="Arial"/>
        </w:rPr>
      </w:pPr>
    </w:p>
    <w:p w14:paraId="662DBFA0" w14:textId="63943A2B" w:rsidR="00093F86" w:rsidRPr="00FA1FC4" w:rsidRDefault="005B18D2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>Data</w:t>
      </w:r>
      <w:r w:rsidR="00494280" w:rsidRPr="00FA1FC4">
        <w:rPr>
          <w:rFonts w:ascii="Times New Roman" w:hAnsi="Times New Roman" w:cs="Times New Roman"/>
          <w:sz w:val="22"/>
          <w:szCs w:val="22"/>
        </w:rPr>
        <w:t xml:space="preserve"> gathered during the 2011 Tohoku earthquake taught us much about mega thrust earthquakes. </w:t>
      </w:r>
      <w:r w:rsidR="0054105A" w:rsidRPr="00FA1FC4">
        <w:rPr>
          <w:rFonts w:ascii="Times New Roman" w:hAnsi="Times New Roman" w:cs="Times New Roman"/>
          <w:sz w:val="22"/>
          <w:szCs w:val="22"/>
        </w:rPr>
        <w:t xml:space="preserve">6 </w:t>
      </w:r>
      <w:r w:rsidR="00093F86" w:rsidRPr="00FA1FC4">
        <w:rPr>
          <w:rFonts w:ascii="Times New Roman" w:hAnsi="Times New Roman" w:cs="Times New Roman"/>
          <w:sz w:val="22"/>
          <w:szCs w:val="22"/>
        </w:rPr>
        <w:t>The largest magnitude earthquakes that affect both Japan, and the Pacific Northwest occur along the shallow portions of the offshore subduction-zone plate boundaries.</w:t>
      </w:r>
      <w:r w:rsidR="00612A82" w:rsidRPr="00FA1F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6C6643" w14:textId="73E95A1B" w:rsidR="00093F86" w:rsidRPr="00FA1FC4" w:rsidRDefault="00DE2D05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  <w:lang w:eastAsia="ja-JP"/>
        </w:rPr>
        <w:t>With over 4,000 modern seismo</w:t>
      </w:r>
      <w:r w:rsidR="00A178A9" w:rsidRPr="00FA1FC4">
        <w:rPr>
          <w:rFonts w:ascii="Times New Roman" w:hAnsi="Times New Roman" w:cs="Times New Roman"/>
          <w:sz w:val="22"/>
          <w:szCs w:val="22"/>
          <w:lang w:eastAsia="ja-JP"/>
        </w:rPr>
        <w:t>graph stations deployed across the country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>,</w:t>
      </w:r>
      <w:r w:rsidR="00A178A9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Japan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implemented an earthquake</w:t>
      </w:r>
      <w:r w:rsidR="00A00EAF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>early</w:t>
      </w:r>
      <w:r w:rsidR="00A00EAF" w:rsidRPr="00FA1FC4">
        <w:rPr>
          <w:rFonts w:ascii="Times New Roman" w:hAnsi="Times New Roman" w:cs="Times New Roman"/>
          <w:sz w:val="22"/>
          <w:szCs w:val="22"/>
          <w:lang w:eastAsia="ja-JP"/>
        </w:rPr>
        <w:t>-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>warning</w:t>
      </w:r>
      <w:r w:rsidR="00A00EAF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plan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to issue </w:t>
      </w:r>
      <w:r w:rsidR="00A00EAF" w:rsidRPr="00FA1FC4">
        <w:rPr>
          <w:rFonts w:ascii="Times New Roman" w:hAnsi="Times New Roman" w:cs="Times New Roman"/>
          <w:sz w:val="22"/>
          <w:szCs w:val="22"/>
          <w:lang w:eastAsia="ja-JP"/>
        </w:rPr>
        <w:t>alert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s about </w:t>
      </w:r>
      <w:r w:rsidR="00E35FC9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impending 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>ground shaking and tsunamis</w:t>
      </w:r>
      <w:r w:rsidR="00A623CA" w:rsidRPr="00FA1FC4">
        <w:rPr>
          <w:rFonts w:ascii="Times New Roman" w:hAnsi="Times New Roman" w:cs="Times New Roman"/>
          <w:sz w:val="22"/>
          <w:szCs w:val="22"/>
        </w:rPr>
        <w:t>.</w:t>
      </w:r>
      <w:r w:rsidR="0054105A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6D41A3" w:rsidRPr="00FA1FC4">
        <w:rPr>
          <w:rFonts w:ascii="Times New Roman" w:hAnsi="Times New Roman" w:cs="Times New Roman"/>
          <w:sz w:val="22"/>
          <w:szCs w:val="22"/>
        </w:rPr>
        <w:t xml:space="preserve">First-arriving P waves locate </w:t>
      </w:r>
      <w:r w:rsidR="00A623CA" w:rsidRPr="00FA1FC4">
        <w:rPr>
          <w:rFonts w:ascii="Times New Roman" w:hAnsi="Times New Roman" w:cs="Times New Roman"/>
          <w:sz w:val="22"/>
          <w:szCs w:val="22"/>
        </w:rPr>
        <w:t>the epicenter</w:t>
      </w:r>
      <w:r w:rsidR="0054105A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7239FD" w:rsidRPr="00FA1FC4">
        <w:rPr>
          <w:rFonts w:ascii="Times New Roman" w:hAnsi="Times New Roman" w:cs="Times New Roman"/>
          <w:sz w:val="22"/>
          <w:szCs w:val="22"/>
        </w:rPr>
        <w:t xml:space="preserve">and </w:t>
      </w:r>
      <w:r w:rsidR="00A623CA" w:rsidRPr="00FA1FC4">
        <w:rPr>
          <w:rFonts w:ascii="Times New Roman" w:hAnsi="Times New Roman" w:cs="Times New Roman"/>
          <w:sz w:val="22"/>
          <w:szCs w:val="22"/>
        </w:rPr>
        <w:t>estima</w:t>
      </w:r>
      <w:r w:rsidR="00093F86" w:rsidRPr="00FA1FC4">
        <w:rPr>
          <w:rFonts w:ascii="Times New Roman" w:hAnsi="Times New Roman" w:cs="Times New Roman"/>
          <w:sz w:val="22"/>
          <w:szCs w:val="22"/>
        </w:rPr>
        <w:t xml:space="preserve">te </w:t>
      </w:r>
      <w:r w:rsidR="00005DEA" w:rsidRPr="00FA1FC4">
        <w:rPr>
          <w:rFonts w:ascii="Times New Roman" w:hAnsi="Times New Roman" w:cs="Times New Roman"/>
          <w:sz w:val="22"/>
          <w:szCs w:val="22"/>
        </w:rPr>
        <w:t xml:space="preserve">the magnitude, </w:t>
      </w:r>
      <w:r w:rsidR="007239FD" w:rsidRPr="00FA1FC4">
        <w:rPr>
          <w:rFonts w:ascii="Times New Roman" w:hAnsi="Times New Roman" w:cs="Times New Roman"/>
          <w:sz w:val="22"/>
          <w:szCs w:val="22"/>
        </w:rPr>
        <w:t>then</w:t>
      </w:r>
      <w:r w:rsidR="00804DF9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6E3DAB" w:rsidRPr="00FA1FC4">
        <w:rPr>
          <w:rFonts w:ascii="Times New Roman" w:hAnsi="Times New Roman" w:cs="Times New Roman"/>
          <w:sz w:val="22"/>
          <w:szCs w:val="22"/>
        </w:rPr>
        <w:t>trigger</w:t>
      </w:r>
      <w:r w:rsidR="00093F86" w:rsidRPr="00FA1FC4">
        <w:rPr>
          <w:rFonts w:ascii="Times New Roman" w:hAnsi="Times New Roman" w:cs="Times New Roman"/>
          <w:sz w:val="22"/>
          <w:szCs w:val="22"/>
        </w:rPr>
        <w:t xml:space="preserve"> an alert to</w:t>
      </w:r>
      <w:r w:rsidR="00463610" w:rsidRPr="00FA1FC4">
        <w:rPr>
          <w:rFonts w:ascii="Times New Roman" w:hAnsi="Times New Roman" w:cs="Times New Roman"/>
          <w:sz w:val="22"/>
          <w:szCs w:val="22"/>
        </w:rPr>
        <w:t xml:space="preserve"> nearby </w:t>
      </w:r>
      <w:r w:rsidR="00A623CA" w:rsidRPr="00FA1FC4">
        <w:rPr>
          <w:rFonts w:ascii="Times New Roman" w:hAnsi="Times New Roman" w:cs="Times New Roman"/>
          <w:sz w:val="22"/>
          <w:szCs w:val="22"/>
        </w:rPr>
        <w:t xml:space="preserve">population centers </w:t>
      </w:r>
      <w:r w:rsidR="00D25F68" w:rsidRPr="00FA1FC4">
        <w:rPr>
          <w:rFonts w:ascii="Times New Roman" w:hAnsi="Times New Roman" w:cs="Times New Roman"/>
          <w:sz w:val="22"/>
          <w:szCs w:val="22"/>
        </w:rPr>
        <w:t>via sirens, automated phone messages, TV, and radio before</w:t>
      </w:r>
      <w:r w:rsidR="00494280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A00EAF" w:rsidRPr="00FA1FC4">
        <w:rPr>
          <w:rFonts w:ascii="Times New Roman" w:hAnsi="Times New Roman" w:cs="Times New Roman"/>
          <w:sz w:val="22"/>
          <w:szCs w:val="22"/>
        </w:rPr>
        <w:t>the slower</w:t>
      </w:r>
      <w:r w:rsidR="00005DEA" w:rsidRPr="00FA1FC4">
        <w:rPr>
          <w:rFonts w:ascii="Times New Roman" w:hAnsi="Times New Roman" w:cs="Times New Roman"/>
          <w:sz w:val="22"/>
          <w:szCs w:val="22"/>
        </w:rPr>
        <w:t>,</w:t>
      </w:r>
      <w:r w:rsidR="00A00EAF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093F86" w:rsidRPr="00FA1FC4">
        <w:rPr>
          <w:rFonts w:ascii="Times New Roman" w:hAnsi="Times New Roman" w:cs="Times New Roman"/>
          <w:sz w:val="22"/>
          <w:szCs w:val="22"/>
        </w:rPr>
        <w:t>damaging S waves arrive</w:t>
      </w:r>
      <w:r w:rsidR="00A623CA" w:rsidRPr="00FA1FC4">
        <w:rPr>
          <w:rFonts w:ascii="Times New Roman" w:hAnsi="Times New Roman" w:cs="Times New Roman"/>
          <w:sz w:val="22"/>
          <w:szCs w:val="22"/>
        </w:rPr>
        <w:t xml:space="preserve">. This </w:t>
      </w:r>
      <w:r w:rsidR="0033690F" w:rsidRPr="00FA1FC4">
        <w:rPr>
          <w:rFonts w:ascii="Times New Roman" w:hAnsi="Times New Roman" w:cs="Times New Roman"/>
          <w:sz w:val="22"/>
          <w:szCs w:val="22"/>
        </w:rPr>
        <w:t>works well</w:t>
      </w:r>
      <w:r w:rsidR="00A623CA" w:rsidRPr="00FA1FC4">
        <w:rPr>
          <w:rFonts w:ascii="Times New Roman" w:hAnsi="Times New Roman" w:cs="Times New Roman"/>
          <w:sz w:val="22"/>
          <w:szCs w:val="22"/>
        </w:rPr>
        <w:t xml:space="preserve"> for </w:t>
      </w:r>
      <w:r w:rsidR="0033690F" w:rsidRPr="00FA1FC4">
        <w:rPr>
          <w:rFonts w:ascii="Times New Roman" w:hAnsi="Times New Roman" w:cs="Times New Roman"/>
          <w:sz w:val="22"/>
          <w:szCs w:val="22"/>
        </w:rPr>
        <w:t>strong magnitude 6 and major m</w:t>
      </w:r>
      <w:r w:rsidR="00A623CA" w:rsidRPr="00FA1FC4">
        <w:rPr>
          <w:rFonts w:ascii="Times New Roman" w:hAnsi="Times New Roman" w:cs="Times New Roman"/>
          <w:sz w:val="22"/>
          <w:szCs w:val="22"/>
        </w:rPr>
        <w:t xml:space="preserve">agnitude 7 earthquakes. </w:t>
      </w:r>
    </w:p>
    <w:p w14:paraId="4E82FEC5" w14:textId="4364F2A5" w:rsidR="00360726" w:rsidRPr="00FA1FC4" w:rsidRDefault="00A623CA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But </w:t>
      </w:r>
      <w:r w:rsidR="00654CEB" w:rsidRPr="00FA1FC4">
        <w:rPr>
          <w:rFonts w:ascii="Times New Roman" w:hAnsi="Times New Roman" w:cs="Times New Roman"/>
          <w:sz w:val="22"/>
          <w:szCs w:val="22"/>
        </w:rPr>
        <w:t xml:space="preserve">the March 2011 magnitude 9 Tohoku earthquake revealed limitations of the seismic early warning system and </w:t>
      </w:r>
      <w:r w:rsidR="00C243F8" w:rsidRPr="00FA1FC4">
        <w:rPr>
          <w:rFonts w:ascii="Times New Roman" w:hAnsi="Times New Roman" w:cs="Times New Roman"/>
          <w:sz w:val="22"/>
          <w:szCs w:val="22"/>
        </w:rPr>
        <w:t>taught us</w:t>
      </w:r>
      <w:r w:rsidR="00654CEB" w:rsidRPr="00FA1FC4">
        <w:rPr>
          <w:rFonts w:ascii="Times New Roman" w:hAnsi="Times New Roman" w:cs="Times New Roman"/>
          <w:sz w:val="22"/>
          <w:szCs w:val="22"/>
        </w:rPr>
        <w:t xml:space="preserve"> how GPS can improve warnings</w:t>
      </w:r>
      <w:r w:rsidR="005452B3" w:rsidRPr="00FA1FC4">
        <w:rPr>
          <w:rFonts w:ascii="Times New Roman" w:hAnsi="Times New Roman" w:cs="Times New Roman"/>
          <w:sz w:val="22"/>
          <w:szCs w:val="22"/>
        </w:rPr>
        <w:t xml:space="preserve"> for </w:t>
      </w:r>
      <w:r w:rsidR="006E3DAB" w:rsidRPr="00FA1FC4">
        <w:rPr>
          <w:rFonts w:ascii="Times New Roman" w:hAnsi="Times New Roman" w:cs="Times New Roman"/>
          <w:sz w:val="22"/>
          <w:szCs w:val="22"/>
        </w:rPr>
        <w:t xml:space="preserve">great </w:t>
      </w:r>
      <w:r w:rsidR="005452B3" w:rsidRPr="00FA1FC4">
        <w:rPr>
          <w:rFonts w:ascii="Times New Roman" w:hAnsi="Times New Roman" w:cs="Times New Roman"/>
          <w:sz w:val="22"/>
          <w:szCs w:val="22"/>
        </w:rPr>
        <w:t xml:space="preserve">earthquakes </w:t>
      </w:r>
      <w:r w:rsidR="006E3DAB" w:rsidRPr="00FA1FC4">
        <w:rPr>
          <w:rFonts w:ascii="Times New Roman" w:hAnsi="Times New Roman" w:cs="Times New Roman"/>
          <w:sz w:val="22"/>
          <w:szCs w:val="22"/>
        </w:rPr>
        <w:t>of</w:t>
      </w:r>
      <w:r w:rsidR="005452B3" w:rsidRPr="00FA1FC4">
        <w:rPr>
          <w:rFonts w:ascii="Times New Roman" w:hAnsi="Times New Roman" w:cs="Times New Roman"/>
          <w:sz w:val="22"/>
          <w:szCs w:val="22"/>
        </w:rPr>
        <w:t xml:space="preserve"> magnitude </w:t>
      </w:r>
      <w:r w:rsidR="006E3DAB" w:rsidRPr="00FA1FC4">
        <w:rPr>
          <w:rFonts w:ascii="Times New Roman" w:hAnsi="Times New Roman" w:cs="Times New Roman"/>
          <w:sz w:val="22"/>
          <w:szCs w:val="22"/>
        </w:rPr>
        <w:t>8 or 9</w:t>
      </w:r>
      <w:r w:rsidR="008452B8" w:rsidRPr="00FA1FC4">
        <w:rPr>
          <w:rFonts w:ascii="Times New Roman" w:hAnsi="Times New Roman" w:cs="Times New Roman"/>
          <w:sz w:val="22"/>
          <w:szCs w:val="22"/>
        </w:rPr>
        <w:t>.</w:t>
      </w:r>
      <w:r w:rsidR="00612A82" w:rsidRPr="00FA1F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1CB38D" w14:textId="4F6E27FB" w:rsidR="00093F86" w:rsidRPr="00FA1FC4" w:rsidRDefault="00522D7E" w:rsidP="00FA1FC4">
      <w:pPr>
        <w:widowControl w:val="0"/>
        <w:autoSpaceDE w:val="0"/>
        <w:autoSpaceDN w:val="0"/>
        <w:adjustRightInd w:val="0"/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During </w:t>
      </w:r>
      <w:r w:rsidR="006E3DAB" w:rsidRPr="00FA1FC4">
        <w:rPr>
          <w:rFonts w:ascii="Times New Roman" w:hAnsi="Times New Roman" w:cs="Times New Roman"/>
          <w:sz w:val="22"/>
          <w:szCs w:val="22"/>
        </w:rPr>
        <w:t>that</w:t>
      </w:r>
      <w:r w:rsidRPr="00FA1FC4">
        <w:rPr>
          <w:rFonts w:ascii="Times New Roman" w:hAnsi="Times New Roman" w:cs="Times New Roman"/>
          <w:sz w:val="22"/>
          <w:szCs w:val="22"/>
        </w:rPr>
        <w:t xml:space="preserve"> earthquake, </w:t>
      </w:r>
      <w:r w:rsidR="000C5897" w:rsidRPr="00FA1FC4">
        <w:rPr>
          <w:rFonts w:ascii="Times New Roman" w:hAnsi="Times New Roman" w:cs="Times New Roman"/>
          <w:sz w:val="22"/>
          <w:szCs w:val="22"/>
        </w:rPr>
        <w:t xml:space="preserve">P-waves from the initial rupture </w:t>
      </w:r>
      <w:r w:rsidR="00B40858" w:rsidRPr="00FA1FC4">
        <w:rPr>
          <w:rFonts w:ascii="Times New Roman" w:hAnsi="Times New Roman" w:cs="Times New Roman"/>
          <w:sz w:val="22"/>
          <w:szCs w:val="22"/>
        </w:rPr>
        <w:t>located</w:t>
      </w:r>
      <w:r w:rsidR="001F3E24" w:rsidRPr="00FA1FC4">
        <w:rPr>
          <w:rFonts w:ascii="Times New Roman" w:hAnsi="Times New Roman" w:cs="Times New Roman"/>
          <w:sz w:val="22"/>
          <w:szCs w:val="22"/>
        </w:rPr>
        <w:t xml:space="preserve"> the epicenter</w:t>
      </w:r>
      <w:r w:rsidR="000C5897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EE0236" w:rsidRPr="00FA1FC4">
        <w:rPr>
          <w:rFonts w:ascii="Times New Roman" w:hAnsi="Times New Roman" w:cs="Times New Roman"/>
          <w:sz w:val="22"/>
          <w:szCs w:val="22"/>
        </w:rPr>
        <w:t xml:space="preserve">and </w:t>
      </w:r>
      <w:r w:rsidR="006E3DAB" w:rsidRPr="00FA1FC4">
        <w:rPr>
          <w:rFonts w:ascii="Times New Roman" w:hAnsi="Times New Roman" w:cs="Times New Roman"/>
          <w:sz w:val="22"/>
          <w:szCs w:val="22"/>
        </w:rPr>
        <w:t xml:space="preserve">estimated </w:t>
      </w:r>
      <w:r w:rsidR="00D9644B" w:rsidRPr="00FA1FC4">
        <w:rPr>
          <w:rFonts w:ascii="Times New Roman" w:hAnsi="Times New Roman" w:cs="Times New Roman"/>
          <w:sz w:val="22"/>
          <w:szCs w:val="22"/>
        </w:rPr>
        <w:t>a</w:t>
      </w:r>
      <w:r w:rsidR="006E3DAB" w:rsidRPr="00FA1FC4">
        <w:rPr>
          <w:rFonts w:ascii="Times New Roman" w:hAnsi="Times New Roman" w:cs="Times New Roman"/>
          <w:sz w:val="22"/>
          <w:szCs w:val="22"/>
        </w:rPr>
        <w:t xml:space="preserve"> magnitude.</w:t>
      </w:r>
      <w:r w:rsidR="00FF114D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6E3DAB" w:rsidRPr="00FA1FC4">
        <w:rPr>
          <w:rFonts w:ascii="Times New Roman" w:hAnsi="Times New Roman" w:cs="Times New Roman"/>
          <w:sz w:val="22"/>
          <w:szCs w:val="22"/>
        </w:rPr>
        <w:t xml:space="preserve"> E</w:t>
      </w:r>
      <w:r w:rsidR="000C5897" w:rsidRPr="00FA1FC4">
        <w:rPr>
          <w:rFonts w:ascii="Times New Roman" w:hAnsi="Times New Roman" w:cs="Times New Roman"/>
          <w:sz w:val="22"/>
          <w:szCs w:val="22"/>
        </w:rPr>
        <w:t>arly warning</w:t>
      </w:r>
      <w:r w:rsidR="006E3DAB" w:rsidRPr="00FA1FC4">
        <w:rPr>
          <w:rFonts w:ascii="Times New Roman" w:hAnsi="Times New Roman" w:cs="Times New Roman"/>
          <w:sz w:val="22"/>
          <w:szCs w:val="22"/>
        </w:rPr>
        <w:t>s</w:t>
      </w:r>
      <w:r w:rsidR="000C5897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6E3DAB" w:rsidRPr="00FA1FC4">
        <w:rPr>
          <w:rFonts w:ascii="Times New Roman" w:hAnsi="Times New Roman" w:cs="Times New Roman"/>
          <w:sz w:val="22"/>
          <w:szCs w:val="22"/>
        </w:rPr>
        <w:t>indicated</w:t>
      </w:r>
      <w:r w:rsidR="00EE0236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B40858" w:rsidRPr="00FA1FC4">
        <w:rPr>
          <w:rFonts w:ascii="Times New Roman" w:hAnsi="Times New Roman" w:cs="Times New Roman"/>
          <w:sz w:val="22"/>
          <w:szCs w:val="22"/>
        </w:rPr>
        <w:t>that shaking</w:t>
      </w:r>
      <w:r w:rsidR="007D17ED" w:rsidRPr="00FA1FC4">
        <w:rPr>
          <w:rFonts w:ascii="Times New Roman" w:hAnsi="Times New Roman" w:cs="Times New Roman"/>
          <w:sz w:val="22"/>
          <w:szCs w:val="22"/>
        </w:rPr>
        <w:t>,</w:t>
      </w:r>
      <w:r w:rsidR="000C5897" w:rsidRPr="00FA1FC4">
        <w:rPr>
          <w:rFonts w:ascii="Times New Roman" w:hAnsi="Times New Roman" w:cs="Times New Roman"/>
          <w:sz w:val="22"/>
          <w:szCs w:val="22"/>
        </w:rPr>
        <w:t xml:space="preserve"> produced by </w:t>
      </w:r>
      <w:r w:rsidR="00B40858" w:rsidRPr="00FA1FC4">
        <w:rPr>
          <w:rFonts w:ascii="Times New Roman" w:hAnsi="Times New Roman" w:cs="Times New Roman"/>
          <w:sz w:val="22"/>
          <w:szCs w:val="22"/>
        </w:rPr>
        <w:t>slower but larger S waves</w:t>
      </w:r>
      <w:r w:rsidR="007D17ED" w:rsidRPr="00FA1FC4">
        <w:rPr>
          <w:rFonts w:ascii="Times New Roman" w:hAnsi="Times New Roman" w:cs="Times New Roman"/>
          <w:sz w:val="22"/>
          <w:szCs w:val="22"/>
        </w:rPr>
        <w:t>,</w:t>
      </w:r>
      <w:r w:rsidR="000C5897" w:rsidRPr="00FA1FC4">
        <w:rPr>
          <w:rFonts w:ascii="Times New Roman" w:hAnsi="Times New Roman" w:cs="Times New Roman"/>
          <w:sz w:val="22"/>
          <w:szCs w:val="22"/>
        </w:rPr>
        <w:t xml:space="preserve"> would hit Sendai</w:t>
      </w:r>
      <w:r w:rsidR="0047636D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0C5897" w:rsidRPr="00FA1FC4">
        <w:rPr>
          <w:rFonts w:ascii="Times New Roman" w:hAnsi="Times New Roman" w:cs="Times New Roman"/>
          <w:sz w:val="22"/>
          <w:szCs w:val="22"/>
        </w:rPr>
        <w:t>in just 8 s</w:t>
      </w:r>
      <w:r w:rsidR="00B40858" w:rsidRPr="00FA1FC4">
        <w:rPr>
          <w:rFonts w:ascii="Times New Roman" w:hAnsi="Times New Roman" w:cs="Times New Roman"/>
          <w:sz w:val="22"/>
          <w:szCs w:val="22"/>
        </w:rPr>
        <w:t>econds and Tokyo in 80 seconds</w:t>
      </w:r>
      <w:r w:rsidR="00612A82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B40858" w:rsidRPr="00FA1FC4">
        <w:rPr>
          <w:rFonts w:ascii="Times New Roman" w:hAnsi="Times New Roman" w:cs="Times New Roman"/>
          <w:sz w:val="22"/>
          <w:szCs w:val="22"/>
        </w:rPr>
        <w:t xml:space="preserve">  These</w:t>
      </w:r>
      <w:r w:rsidR="005452B3" w:rsidRPr="00FA1FC4">
        <w:rPr>
          <w:rFonts w:ascii="Times New Roman" w:hAnsi="Times New Roman" w:cs="Times New Roman"/>
          <w:sz w:val="22"/>
          <w:szCs w:val="22"/>
        </w:rPr>
        <w:t xml:space="preserve"> arrival</w:t>
      </w:r>
      <w:r w:rsidR="00B40858" w:rsidRPr="00FA1FC4">
        <w:rPr>
          <w:rFonts w:ascii="Times New Roman" w:hAnsi="Times New Roman" w:cs="Times New Roman"/>
          <w:sz w:val="22"/>
          <w:szCs w:val="22"/>
        </w:rPr>
        <w:t xml:space="preserve"> times </w:t>
      </w:r>
      <w:r w:rsidR="001A5073" w:rsidRPr="00FA1FC4">
        <w:rPr>
          <w:rFonts w:ascii="Times New Roman" w:hAnsi="Times New Roman" w:cs="Times New Roman"/>
          <w:sz w:val="22"/>
          <w:szCs w:val="22"/>
        </w:rPr>
        <w:t xml:space="preserve">were accurate but the </w:t>
      </w:r>
      <w:r w:rsidR="00D9644B" w:rsidRPr="00FA1FC4">
        <w:rPr>
          <w:rFonts w:ascii="Times New Roman" w:hAnsi="Times New Roman" w:cs="Times New Roman"/>
          <w:sz w:val="22"/>
          <w:szCs w:val="22"/>
        </w:rPr>
        <w:t>intensity</w:t>
      </w:r>
      <w:r w:rsidR="001A5073" w:rsidRPr="00FA1FC4">
        <w:rPr>
          <w:rFonts w:ascii="Times New Roman" w:hAnsi="Times New Roman" w:cs="Times New Roman"/>
          <w:sz w:val="22"/>
          <w:szCs w:val="22"/>
        </w:rPr>
        <w:t xml:space="preserve"> and duration of ground shaking were </w:t>
      </w:r>
      <w:r w:rsidR="00112591" w:rsidRPr="00FA1FC4">
        <w:rPr>
          <w:rFonts w:ascii="Times New Roman" w:hAnsi="Times New Roman" w:cs="Times New Roman"/>
          <w:sz w:val="22"/>
          <w:szCs w:val="22"/>
        </w:rPr>
        <w:t>130 times</w:t>
      </w:r>
      <w:r w:rsidR="001A5073" w:rsidRPr="00FA1FC4">
        <w:rPr>
          <w:rFonts w:ascii="Times New Roman" w:hAnsi="Times New Roman" w:cs="Times New Roman"/>
          <w:sz w:val="22"/>
          <w:szCs w:val="22"/>
        </w:rPr>
        <w:t xml:space="preserve"> greater than expected </w:t>
      </w:r>
      <w:r w:rsidR="006E3DAB" w:rsidRPr="00FA1FC4">
        <w:rPr>
          <w:rFonts w:ascii="Times New Roman" w:hAnsi="Times New Roman" w:cs="Times New Roman"/>
          <w:sz w:val="22"/>
          <w:szCs w:val="22"/>
        </w:rPr>
        <w:t>because</w:t>
      </w:r>
      <w:r w:rsidR="00EE0236" w:rsidRPr="00FA1FC4">
        <w:rPr>
          <w:rFonts w:ascii="Times New Roman" w:hAnsi="Times New Roman" w:cs="Times New Roman"/>
          <w:sz w:val="22"/>
          <w:szCs w:val="22"/>
        </w:rPr>
        <w:t xml:space="preserve"> the system vastly underestimated the magnitude. Here’s why: </w:t>
      </w:r>
    </w:p>
    <w:p w14:paraId="398A0AC8" w14:textId="4CD75DFE" w:rsidR="00BE542B" w:rsidRPr="00FA1FC4" w:rsidRDefault="004943E2" w:rsidP="00FA1FC4">
      <w:pPr>
        <w:widowControl w:val="0"/>
        <w:autoSpaceDE w:val="0"/>
        <w:autoSpaceDN w:val="0"/>
        <w:adjustRightInd w:val="0"/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In its simplest form, an early warning system assumes the earthquake results from sudden slip on a small area of a fault surface. </w:t>
      </w:r>
      <w:r w:rsidR="00782B81" w:rsidRPr="00FA1FC4">
        <w:rPr>
          <w:rFonts w:ascii="Times New Roman" w:hAnsi="Times New Roman" w:cs="Times New Roman"/>
          <w:sz w:val="22"/>
          <w:szCs w:val="22"/>
        </w:rPr>
        <w:t>But</w:t>
      </w:r>
      <w:r w:rsidR="00B40858" w:rsidRPr="00FA1FC4">
        <w:rPr>
          <w:rFonts w:ascii="Times New Roman" w:hAnsi="Times New Roman" w:cs="Times New Roman"/>
          <w:sz w:val="22"/>
          <w:szCs w:val="22"/>
        </w:rPr>
        <w:t xml:space="preserve"> for earthquakes greater than magnitude </w:t>
      </w:r>
      <w:r w:rsidR="005452B3" w:rsidRPr="00FA1FC4">
        <w:rPr>
          <w:rFonts w:ascii="Times New Roman" w:hAnsi="Times New Roman" w:cs="Times New Roman"/>
          <w:sz w:val="22"/>
          <w:szCs w:val="22"/>
        </w:rPr>
        <w:t>7</w:t>
      </w:r>
      <w:r w:rsidR="00B40858" w:rsidRPr="00FA1FC4">
        <w:rPr>
          <w:rFonts w:ascii="Times New Roman" w:hAnsi="Times New Roman" w:cs="Times New Roman"/>
          <w:sz w:val="22"/>
          <w:szCs w:val="22"/>
        </w:rPr>
        <w:t xml:space="preserve">, the small patch </w:t>
      </w:r>
      <w:r w:rsidR="002275D2" w:rsidRPr="00FA1FC4">
        <w:rPr>
          <w:rFonts w:ascii="Times New Roman" w:hAnsi="Times New Roman" w:cs="Times New Roman"/>
          <w:sz w:val="22"/>
          <w:szCs w:val="22"/>
        </w:rPr>
        <w:t xml:space="preserve">at the epicenter </w:t>
      </w:r>
      <w:r w:rsidR="00F87361" w:rsidRPr="00FA1FC4">
        <w:rPr>
          <w:rFonts w:ascii="Times New Roman" w:hAnsi="Times New Roman" w:cs="Times New Roman"/>
          <w:sz w:val="22"/>
          <w:szCs w:val="22"/>
        </w:rPr>
        <w:t>is just the starting point for a rupture that spreads</w:t>
      </w:r>
      <w:r w:rsidR="000C7B7F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4F0D39" w:rsidRPr="00FA1FC4">
        <w:rPr>
          <w:rFonts w:ascii="Times New Roman" w:hAnsi="Times New Roman" w:cs="Times New Roman"/>
          <w:sz w:val="22"/>
          <w:szCs w:val="22"/>
        </w:rPr>
        <w:t xml:space="preserve">over a huge area as it tears the fault and radiates immense </w:t>
      </w:r>
      <w:r w:rsidR="00B40858" w:rsidRPr="00FA1FC4">
        <w:rPr>
          <w:rFonts w:ascii="Times New Roman" w:hAnsi="Times New Roman" w:cs="Times New Roman"/>
          <w:sz w:val="22"/>
          <w:szCs w:val="22"/>
        </w:rPr>
        <w:t>seismic energy</w:t>
      </w:r>
      <w:r w:rsidR="00DE2D05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from all parts of the rupturing fault area</w:t>
      </w:r>
      <w:r w:rsidR="00B40858" w:rsidRPr="00FA1FC4">
        <w:rPr>
          <w:rFonts w:ascii="Times New Roman" w:hAnsi="Times New Roman" w:cs="Times New Roman"/>
          <w:sz w:val="22"/>
          <w:szCs w:val="22"/>
        </w:rPr>
        <w:t xml:space="preserve">. The </w:t>
      </w:r>
      <w:r w:rsidR="005F5A45" w:rsidRPr="00FA1FC4">
        <w:rPr>
          <w:rFonts w:ascii="Times New Roman" w:hAnsi="Times New Roman" w:cs="Times New Roman"/>
          <w:sz w:val="22"/>
          <w:szCs w:val="22"/>
        </w:rPr>
        <w:t xml:space="preserve">magnitude 9 </w:t>
      </w:r>
      <w:r w:rsidR="00B40858" w:rsidRPr="00FA1FC4">
        <w:rPr>
          <w:rFonts w:ascii="Times New Roman" w:hAnsi="Times New Roman" w:cs="Times New Roman"/>
          <w:sz w:val="22"/>
          <w:szCs w:val="22"/>
        </w:rPr>
        <w:t xml:space="preserve">Tohoku earthquake ripped </w:t>
      </w:r>
      <w:r w:rsidR="00395719" w:rsidRPr="00FA1FC4">
        <w:rPr>
          <w:rFonts w:ascii="Times New Roman" w:hAnsi="Times New Roman" w:cs="Times New Roman"/>
          <w:sz w:val="22"/>
          <w:szCs w:val="22"/>
        </w:rPr>
        <w:t xml:space="preserve">a fault area </w:t>
      </w:r>
      <w:r w:rsidR="003732E4" w:rsidRPr="00FA1FC4">
        <w:rPr>
          <w:rFonts w:ascii="Times New Roman" w:hAnsi="Times New Roman" w:cs="Times New Roman"/>
          <w:sz w:val="22"/>
          <w:szCs w:val="22"/>
        </w:rPr>
        <w:t>three hundred miles long</w:t>
      </w:r>
      <w:r w:rsidR="005F5A45" w:rsidRPr="00FA1FC4">
        <w:rPr>
          <w:rFonts w:ascii="Times New Roman" w:hAnsi="Times New Roman" w:cs="Times New Roman"/>
          <w:sz w:val="22"/>
          <w:szCs w:val="22"/>
        </w:rPr>
        <w:t>,</w:t>
      </w:r>
      <w:r w:rsidR="008D6832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B40858" w:rsidRPr="00FA1FC4">
        <w:rPr>
          <w:rFonts w:ascii="Times New Roman" w:hAnsi="Times New Roman" w:cs="Times New Roman"/>
          <w:sz w:val="22"/>
          <w:szCs w:val="22"/>
        </w:rPr>
        <w:t xml:space="preserve">releasing </w:t>
      </w:r>
      <w:r w:rsidR="005F5A45" w:rsidRPr="00FA1FC4">
        <w:rPr>
          <w:rFonts w:ascii="Times New Roman" w:hAnsi="Times New Roman" w:cs="Times New Roman"/>
          <w:sz w:val="22"/>
          <w:szCs w:val="22"/>
        </w:rPr>
        <w:t>seismic</w:t>
      </w:r>
      <w:r w:rsidR="00B40858" w:rsidRPr="00FA1FC4">
        <w:rPr>
          <w:rFonts w:ascii="Times New Roman" w:hAnsi="Times New Roman" w:cs="Times New Roman"/>
          <w:sz w:val="22"/>
          <w:szCs w:val="22"/>
        </w:rPr>
        <w:t xml:space="preserve"> energy </w:t>
      </w:r>
      <w:r w:rsidR="005F5A45" w:rsidRPr="00FA1FC4">
        <w:rPr>
          <w:rFonts w:ascii="Times New Roman" w:hAnsi="Times New Roman" w:cs="Times New Roman"/>
          <w:sz w:val="22"/>
          <w:szCs w:val="22"/>
        </w:rPr>
        <w:t>over an interval of nearly 3 minutes</w:t>
      </w:r>
      <w:r w:rsidR="00D067F4" w:rsidRPr="00FA1FC4">
        <w:rPr>
          <w:rFonts w:ascii="Times New Roman" w:hAnsi="Times New Roman" w:cs="Times New Roman"/>
          <w:sz w:val="22"/>
          <w:szCs w:val="22"/>
        </w:rPr>
        <w:t>.</w:t>
      </w:r>
    </w:p>
    <w:p w14:paraId="61667705" w14:textId="31FA6C8F" w:rsidR="008452B8" w:rsidRPr="00FA1FC4" w:rsidRDefault="004E1A96" w:rsidP="00FA1FC4">
      <w:pPr>
        <w:widowControl w:val="0"/>
        <w:autoSpaceDE w:val="0"/>
        <w:autoSpaceDN w:val="0"/>
        <w:adjustRightInd w:val="0"/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Let’s show how </w:t>
      </w:r>
      <w:r w:rsidR="00BE542B" w:rsidRPr="00FA1FC4">
        <w:rPr>
          <w:rFonts w:ascii="Times New Roman" w:hAnsi="Times New Roman" w:cs="Times New Roman"/>
          <w:sz w:val="22"/>
          <w:szCs w:val="22"/>
        </w:rPr>
        <w:t xml:space="preserve">GPS </w:t>
      </w:r>
      <w:r w:rsidR="00741A1E" w:rsidRPr="00FA1FC4">
        <w:rPr>
          <w:rFonts w:ascii="Times New Roman" w:hAnsi="Times New Roman" w:cs="Times New Roman"/>
          <w:sz w:val="22"/>
          <w:szCs w:val="22"/>
        </w:rPr>
        <w:t xml:space="preserve">can </w:t>
      </w:r>
      <w:r w:rsidR="001465DB" w:rsidRPr="00FA1FC4">
        <w:rPr>
          <w:rFonts w:ascii="Times New Roman" w:hAnsi="Times New Roman" w:cs="Times New Roman"/>
          <w:sz w:val="22"/>
          <w:szCs w:val="22"/>
        </w:rPr>
        <w:t>enhance earthquake early warning</w:t>
      </w:r>
      <w:r w:rsidRPr="00FA1FC4">
        <w:rPr>
          <w:rFonts w:ascii="Times New Roman" w:hAnsi="Times New Roman" w:cs="Times New Roman"/>
          <w:sz w:val="22"/>
          <w:szCs w:val="22"/>
        </w:rPr>
        <w:t xml:space="preserve"> by using a simplified cross section of the </w:t>
      </w:r>
      <w:proofErr w:type="spellStart"/>
      <w:r w:rsidRPr="00FA1FC4">
        <w:rPr>
          <w:rFonts w:ascii="Times New Roman" w:hAnsi="Times New Roman" w:cs="Times New Roman"/>
          <w:sz w:val="22"/>
          <w:szCs w:val="22"/>
        </w:rPr>
        <w:t>Tohuku</w:t>
      </w:r>
      <w:proofErr w:type="spellEnd"/>
      <w:r w:rsidRPr="00FA1FC4">
        <w:rPr>
          <w:rFonts w:ascii="Times New Roman" w:hAnsi="Times New Roman" w:cs="Times New Roman"/>
          <w:sz w:val="22"/>
          <w:szCs w:val="22"/>
        </w:rPr>
        <w:t xml:space="preserve"> earthquake</w:t>
      </w:r>
      <w:r w:rsidR="003D0C11" w:rsidRPr="00FA1FC4">
        <w:rPr>
          <w:rFonts w:ascii="Times New Roman" w:hAnsi="Times New Roman" w:cs="Times New Roman"/>
          <w:sz w:val="22"/>
          <w:szCs w:val="22"/>
        </w:rPr>
        <w:t xml:space="preserve">. </w:t>
      </w:r>
      <w:r w:rsidRPr="00FA1FC4">
        <w:rPr>
          <w:rFonts w:ascii="Times New Roman" w:hAnsi="Times New Roman" w:cs="Times New Roman"/>
          <w:sz w:val="22"/>
          <w:szCs w:val="22"/>
        </w:rPr>
        <w:t xml:space="preserve">As S-waves traveled past </w:t>
      </w:r>
      <w:r w:rsidR="006B0C91" w:rsidRPr="00FA1FC4">
        <w:rPr>
          <w:rFonts w:ascii="Times New Roman" w:hAnsi="Times New Roman" w:cs="Times New Roman"/>
          <w:sz w:val="22"/>
          <w:szCs w:val="22"/>
        </w:rPr>
        <w:t>the nearest</w:t>
      </w:r>
      <w:r w:rsidR="005B2D17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327ED3" w:rsidRPr="00FA1FC4">
        <w:rPr>
          <w:rFonts w:ascii="Times New Roman" w:hAnsi="Times New Roman" w:cs="Times New Roman"/>
          <w:sz w:val="22"/>
          <w:szCs w:val="22"/>
        </w:rPr>
        <w:t>GPS stations</w:t>
      </w:r>
      <w:r w:rsidRPr="00FA1FC4">
        <w:rPr>
          <w:rFonts w:ascii="Times New Roman" w:hAnsi="Times New Roman" w:cs="Times New Roman"/>
          <w:sz w:val="22"/>
          <w:szCs w:val="22"/>
        </w:rPr>
        <w:t>,</w:t>
      </w:r>
      <w:r w:rsidR="003D0C11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Pr="00FA1FC4">
        <w:rPr>
          <w:rFonts w:ascii="Times New Roman" w:hAnsi="Times New Roman" w:cs="Times New Roman"/>
          <w:sz w:val="22"/>
          <w:szCs w:val="22"/>
        </w:rPr>
        <w:t>the ground</w:t>
      </w:r>
      <w:r w:rsidR="00327ED3" w:rsidRPr="00FA1FC4">
        <w:rPr>
          <w:rFonts w:ascii="Times New Roman" w:hAnsi="Times New Roman" w:cs="Times New Roman"/>
          <w:sz w:val="22"/>
          <w:szCs w:val="22"/>
        </w:rPr>
        <w:t xml:space="preserve"> moved </w:t>
      </w:r>
      <w:r w:rsidR="002C0A26" w:rsidRPr="00FA1FC4">
        <w:rPr>
          <w:rFonts w:ascii="Times New Roman" w:hAnsi="Times New Roman" w:cs="Times New Roman"/>
          <w:sz w:val="22"/>
          <w:szCs w:val="22"/>
        </w:rPr>
        <w:t>more than</w:t>
      </w:r>
      <w:r w:rsidR="00327ED3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2C0A26" w:rsidRPr="00FA1FC4">
        <w:rPr>
          <w:rFonts w:ascii="Times New Roman" w:hAnsi="Times New Roman" w:cs="Times New Roman"/>
          <w:sz w:val="22"/>
          <w:szCs w:val="22"/>
        </w:rPr>
        <w:t>14</w:t>
      </w:r>
      <w:r w:rsidR="00327ED3" w:rsidRPr="00FA1FC4">
        <w:rPr>
          <w:rFonts w:ascii="Times New Roman" w:hAnsi="Times New Roman" w:cs="Times New Roman"/>
          <w:sz w:val="22"/>
          <w:szCs w:val="22"/>
        </w:rPr>
        <w:t xml:space="preserve"> feet toward the</w:t>
      </w:r>
      <w:r w:rsidR="002C0A26" w:rsidRPr="00FA1FC4">
        <w:rPr>
          <w:rFonts w:ascii="Times New Roman" w:hAnsi="Times New Roman" w:cs="Times New Roman"/>
          <w:sz w:val="22"/>
          <w:szCs w:val="22"/>
        </w:rPr>
        <w:t xml:space="preserve"> epicenter</w:t>
      </w:r>
      <w:r w:rsidR="00DA4B00" w:rsidRPr="00FA1FC4">
        <w:rPr>
          <w:rFonts w:ascii="Times New Roman" w:hAnsi="Times New Roman" w:cs="Times New Roman"/>
          <w:sz w:val="22"/>
          <w:szCs w:val="22"/>
        </w:rPr>
        <w:t xml:space="preserve"> in 45 seconds</w:t>
      </w:r>
      <w:r w:rsidR="00327ED3" w:rsidRPr="00FA1FC4">
        <w:rPr>
          <w:rFonts w:ascii="Times New Roman" w:hAnsi="Times New Roman" w:cs="Times New Roman"/>
          <w:sz w:val="22"/>
          <w:szCs w:val="22"/>
        </w:rPr>
        <w:t xml:space="preserve">. </w:t>
      </w:r>
      <w:r w:rsidRPr="00FA1FC4">
        <w:rPr>
          <w:rFonts w:ascii="Times New Roman" w:hAnsi="Times New Roman" w:cs="Times New Roman"/>
          <w:sz w:val="22"/>
          <w:szCs w:val="22"/>
        </w:rPr>
        <w:t>At the same time near the Japan Trench, t</w:t>
      </w:r>
      <w:r w:rsidR="006B0C91" w:rsidRPr="00FA1FC4">
        <w:rPr>
          <w:rFonts w:ascii="Times New Roman" w:hAnsi="Times New Roman" w:cs="Times New Roman"/>
          <w:sz w:val="22"/>
          <w:szCs w:val="22"/>
        </w:rPr>
        <w:t xml:space="preserve">he ocean floor </w:t>
      </w:r>
      <w:r w:rsidR="003D6F6F" w:rsidRPr="00FA1FC4">
        <w:rPr>
          <w:rFonts w:ascii="Times New Roman" w:hAnsi="Times New Roman" w:cs="Times New Roman"/>
          <w:sz w:val="22"/>
          <w:szCs w:val="22"/>
        </w:rPr>
        <w:t>uplifted 23 feet generating</w:t>
      </w:r>
      <w:r w:rsidR="00327ED3" w:rsidRPr="00FA1FC4">
        <w:rPr>
          <w:rFonts w:ascii="Times New Roman" w:hAnsi="Times New Roman" w:cs="Times New Roman"/>
          <w:sz w:val="22"/>
          <w:szCs w:val="22"/>
        </w:rPr>
        <w:t xml:space="preserve"> the tragic tsunami</w:t>
      </w:r>
      <w:r w:rsidR="007438FB" w:rsidRPr="00FA1FC4">
        <w:rPr>
          <w:rFonts w:ascii="Times New Roman" w:hAnsi="Times New Roman" w:cs="Times New Roman"/>
          <w:sz w:val="22"/>
          <w:szCs w:val="22"/>
        </w:rPr>
        <w:t xml:space="preserve"> that rushed onshore minutes after ground shaking</w:t>
      </w:r>
      <w:r w:rsidR="00C36186" w:rsidRPr="00FA1FC4">
        <w:rPr>
          <w:rFonts w:ascii="Times New Roman" w:hAnsi="Times New Roman" w:cs="Times New Roman"/>
          <w:sz w:val="22"/>
          <w:szCs w:val="22"/>
        </w:rPr>
        <w:t xml:space="preserve"> ended</w:t>
      </w:r>
      <w:r w:rsidR="00327ED3" w:rsidRPr="00FA1FC4">
        <w:rPr>
          <w:rFonts w:ascii="Times New Roman" w:hAnsi="Times New Roman" w:cs="Times New Roman"/>
          <w:sz w:val="22"/>
          <w:szCs w:val="22"/>
        </w:rPr>
        <w:t>.</w:t>
      </w:r>
      <w:r w:rsidRPr="00FA1F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7A4A13" w14:textId="117E2ED7" w:rsidR="000911D6" w:rsidRPr="00FA1FC4" w:rsidRDefault="00435477" w:rsidP="00FA1FC4">
      <w:pPr>
        <w:widowControl w:val="0"/>
        <w:autoSpaceDE w:val="0"/>
        <w:autoSpaceDN w:val="0"/>
        <w:adjustRightInd w:val="0"/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>At 95 seconds</w:t>
      </w:r>
      <w:r w:rsidR="00D9644B" w:rsidRPr="00FA1FC4">
        <w:rPr>
          <w:rFonts w:ascii="Times New Roman" w:hAnsi="Times New Roman" w:cs="Times New Roman"/>
          <w:sz w:val="22"/>
          <w:szCs w:val="22"/>
        </w:rPr>
        <w:t>,</w:t>
      </w:r>
      <w:r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327ED3" w:rsidRPr="00FA1FC4">
        <w:rPr>
          <w:rFonts w:ascii="Times New Roman" w:hAnsi="Times New Roman" w:cs="Times New Roman"/>
          <w:sz w:val="22"/>
          <w:szCs w:val="22"/>
        </w:rPr>
        <w:t xml:space="preserve">GPS </w:t>
      </w:r>
      <w:r w:rsidR="00D34F2D" w:rsidRPr="00FA1FC4">
        <w:rPr>
          <w:rFonts w:ascii="Times New Roman" w:hAnsi="Times New Roman" w:cs="Times New Roman"/>
          <w:sz w:val="22"/>
          <w:szCs w:val="22"/>
        </w:rPr>
        <w:t>revealed</w:t>
      </w:r>
      <w:r w:rsidR="0097140A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C30B36" w:rsidRPr="00FA1FC4">
        <w:rPr>
          <w:rFonts w:ascii="Times New Roman" w:hAnsi="Times New Roman" w:cs="Times New Roman"/>
          <w:sz w:val="22"/>
          <w:szCs w:val="22"/>
        </w:rPr>
        <w:t xml:space="preserve">large ground motions </w:t>
      </w:r>
      <w:r w:rsidR="0097140A" w:rsidRPr="00FA1FC4">
        <w:rPr>
          <w:rFonts w:ascii="Times New Roman" w:hAnsi="Times New Roman" w:cs="Times New Roman"/>
          <w:sz w:val="22"/>
          <w:szCs w:val="22"/>
        </w:rPr>
        <w:t xml:space="preserve">that </w:t>
      </w:r>
      <w:r w:rsidR="00C30B36" w:rsidRPr="00FA1FC4">
        <w:rPr>
          <w:rFonts w:ascii="Times New Roman" w:hAnsi="Times New Roman" w:cs="Times New Roman"/>
          <w:sz w:val="22"/>
          <w:szCs w:val="22"/>
        </w:rPr>
        <w:t xml:space="preserve">indicated a </w:t>
      </w:r>
      <w:r w:rsidRPr="00FA1FC4">
        <w:rPr>
          <w:rFonts w:ascii="Times New Roman" w:hAnsi="Times New Roman" w:cs="Times New Roman"/>
          <w:sz w:val="22"/>
          <w:szCs w:val="22"/>
        </w:rPr>
        <w:t xml:space="preserve">Great </w:t>
      </w:r>
      <w:r w:rsidR="0097140A" w:rsidRPr="00FA1FC4">
        <w:rPr>
          <w:rFonts w:ascii="Times New Roman" w:hAnsi="Times New Roman" w:cs="Times New Roman"/>
          <w:sz w:val="22"/>
          <w:szCs w:val="22"/>
        </w:rPr>
        <w:t>subduction-</w:t>
      </w:r>
      <w:r w:rsidR="007438FB" w:rsidRPr="00FA1FC4">
        <w:rPr>
          <w:rFonts w:ascii="Times New Roman" w:hAnsi="Times New Roman" w:cs="Times New Roman"/>
          <w:sz w:val="22"/>
          <w:szCs w:val="22"/>
        </w:rPr>
        <w:t>zone earthquake was rupturing offshore</w:t>
      </w:r>
      <w:r w:rsidR="0097140A" w:rsidRPr="00FA1FC4">
        <w:rPr>
          <w:rFonts w:ascii="Times New Roman" w:hAnsi="Times New Roman" w:cs="Times New Roman"/>
          <w:sz w:val="22"/>
          <w:szCs w:val="22"/>
        </w:rPr>
        <w:t xml:space="preserve"> and a tsunami was certain to follow.</w:t>
      </w:r>
      <w:r w:rsidR="00DA4B00" w:rsidRPr="00FA1FC4">
        <w:rPr>
          <w:rFonts w:ascii="Times New Roman" w:hAnsi="Times New Roman" w:cs="Times New Roman"/>
          <w:sz w:val="22"/>
          <w:szCs w:val="22"/>
        </w:rPr>
        <w:t xml:space="preserve"> This </w:t>
      </w:r>
      <w:r w:rsidR="00671B37" w:rsidRPr="00FA1FC4">
        <w:rPr>
          <w:rFonts w:ascii="Times New Roman" w:hAnsi="Times New Roman" w:cs="Times New Roman"/>
          <w:sz w:val="22"/>
          <w:szCs w:val="22"/>
        </w:rPr>
        <w:t xml:space="preserve">data </w:t>
      </w:r>
      <w:r w:rsidR="00DA4B00" w:rsidRPr="00FA1FC4">
        <w:rPr>
          <w:rFonts w:ascii="Times New Roman" w:hAnsi="Times New Roman" w:cs="Times New Roman"/>
          <w:sz w:val="22"/>
          <w:szCs w:val="22"/>
        </w:rPr>
        <w:t>could have given</w:t>
      </w:r>
      <w:r w:rsidR="00671B37" w:rsidRPr="00FA1FC4">
        <w:rPr>
          <w:rFonts w:ascii="Times New Roman" w:hAnsi="Times New Roman" w:cs="Times New Roman"/>
          <w:sz w:val="22"/>
          <w:szCs w:val="22"/>
        </w:rPr>
        <w:t xml:space="preserve"> coastal communities a far-more-urgent </w:t>
      </w:r>
      <w:r w:rsidR="00D9644B" w:rsidRPr="00FA1FC4">
        <w:rPr>
          <w:rFonts w:ascii="Times New Roman" w:hAnsi="Times New Roman" w:cs="Times New Roman"/>
          <w:sz w:val="22"/>
          <w:szCs w:val="22"/>
        </w:rPr>
        <w:t xml:space="preserve">tsunami </w:t>
      </w:r>
      <w:r w:rsidR="00671B37" w:rsidRPr="00FA1FC4">
        <w:rPr>
          <w:rFonts w:ascii="Times New Roman" w:hAnsi="Times New Roman" w:cs="Times New Roman"/>
          <w:sz w:val="22"/>
          <w:szCs w:val="22"/>
        </w:rPr>
        <w:t>alert</w:t>
      </w:r>
      <w:r w:rsidR="00005DEA" w:rsidRPr="00FA1FC4">
        <w:rPr>
          <w:rFonts w:ascii="Times New Roman" w:hAnsi="Times New Roman" w:cs="Times New Roman"/>
          <w:sz w:val="22"/>
          <w:szCs w:val="22"/>
        </w:rPr>
        <w:t>,</w:t>
      </w:r>
      <w:r w:rsidR="00D80947" w:rsidRPr="00FA1FC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671B37" w:rsidRPr="00FA1FC4">
        <w:rPr>
          <w:rFonts w:ascii="Times New Roman" w:hAnsi="Times New Roman" w:cs="Times New Roman"/>
          <w:sz w:val="22"/>
          <w:szCs w:val="22"/>
        </w:rPr>
        <w:t xml:space="preserve">and </w:t>
      </w:r>
      <w:proofErr w:type="gramStart"/>
      <w:r w:rsidR="00DA4B00" w:rsidRPr="00FA1FC4">
        <w:rPr>
          <w:rFonts w:ascii="Times New Roman" w:hAnsi="Times New Roman" w:cs="Times New Roman"/>
          <w:sz w:val="22"/>
          <w:szCs w:val="22"/>
        </w:rPr>
        <w:t xml:space="preserve">Tokyo </w:t>
      </w:r>
      <w:r w:rsidR="00D80947" w:rsidRPr="00FA1FC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DA4B00" w:rsidRPr="00FA1FC4">
        <w:rPr>
          <w:rFonts w:ascii="Times New Roman" w:hAnsi="Times New Roman" w:cs="Times New Roman"/>
          <w:sz w:val="22"/>
          <w:szCs w:val="22"/>
        </w:rPr>
        <w:t>an</w:t>
      </w:r>
      <w:proofErr w:type="gramEnd"/>
      <w:r w:rsidR="00DA4B00" w:rsidRPr="00FA1FC4">
        <w:rPr>
          <w:rFonts w:ascii="Times New Roman" w:hAnsi="Times New Roman" w:cs="Times New Roman"/>
          <w:sz w:val="22"/>
          <w:szCs w:val="22"/>
        </w:rPr>
        <w:t xml:space="preserve"> additional </w:t>
      </w:r>
      <w:r w:rsidR="00D9644B" w:rsidRPr="00FA1FC4">
        <w:rPr>
          <w:rFonts w:ascii="Times New Roman" w:hAnsi="Times New Roman" w:cs="Times New Roman"/>
          <w:sz w:val="22"/>
          <w:szCs w:val="22"/>
        </w:rPr>
        <w:t>minute</w:t>
      </w:r>
      <w:r w:rsidR="00312410" w:rsidRPr="00FA1FC4">
        <w:rPr>
          <w:rFonts w:ascii="Times New Roman" w:hAnsi="Times New Roman" w:cs="Times New Roman"/>
          <w:sz w:val="22"/>
          <w:szCs w:val="22"/>
        </w:rPr>
        <w:t xml:space="preserve"> to prepare for the shaking that</w:t>
      </w:r>
      <w:r w:rsidR="00DA4B00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D9644B" w:rsidRPr="00FA1FC4">
        <w:rPr>
          <w:rFonts w:ascii="Times New Roman" w:hAnsi="Times New Roman" w:cs="Times New Roman"/>
          <w:sz w:val="22"/>
          <w:szCs w:val="22"/>
        </w:rPr>
        <w:t>would be much</w:t>
      </w:r>
      <w:r w:rsidR="00DA4B00" w:rsidRPr="00FA1FC4">
        <w:rPr>
          <w:rFonts w:ascii="Times New Roman" w:hAnsi="Times New Roman" w:cs="Times New Roman"/>
          <w:sz w:val="22"/>
          <w:szCs w:val="22"/>
        </w:rPr>
        <w:t xml:space="preserve"> stronger than initially calculated. </w:t>
      </w:r>
    </w:p>
    <w:p w14:paraId="189B2F67" w14:textId="5A90EF3A" w:rsidR="003D6D1E" w:rsidRPr="00FA1FC4" w:rsidRDefault="00262558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Can an </w:t>
      </w:r>
      <w:r w:rsidR="00AE1B77" w:rsidRPr="00FA1FC4">
        <w:rPr>
          <w:rFonts w:ascii="Times New Roman" w:hAnsi="Times New Roman" w:cs="Times New Roman"/>
          <w:sz w:val="22"/>
          <w:szCs w:val="22"/>
        </w:rPr>
        <w:t xml:space="preserve">Earthquake </w:t>
      </w:r>
      <w:r w:rsidRPr="00FA1FC4">
        <w:rPr>
          <w:rFonts w:ascii="Times New Roman" w:hAnsi="Times New Roman" w:cs="Times New Roman"/>
          <w:sz w:val="22"/>
          <w:szCs w:val="22"/>
        </w:rPr>
        <w:t xml:space="preserve">early warning system be developed for Cascadia subduction zone earthquakes? </w:t>
      </w:r>
      <w:r w:rsidR="003D0C11" w:rsidRPr="00FA1FC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D0C11" w:rsidRPr="00FA1FC4">
        <w:rPr>
          <w:rFonts w:ascii="Times New Roman" w:hAnsi="Times New Roman" w:cs="Times New Roman"/>
          <w:sz w:val="22"/>
          <w:szCs w:val="22"/>
          <w:lang w:eastAsia="ja-JP"/>
        </w:rPr>
        <w:t>Indeed it can. With a coordinated effort by seismologists and geodesists, a better earthquake and tsunami early warning system is possible</w:t>
      </w:r>
      <w:r w:rsidR="00D067F4" w:rsidRPr="00FA1FC4">
        <w:rPr>
          <w:rFonts w:ascii="Times New Roman" w:hAnsi="Times New Roman" w:cs="Times New Roman"/>
          <w:sz w:val="22"/>
          <w:szCs w:val="22"/>
        </w:rPr>
        <w:t>.</w:t>
      </w:r>
    </w:p>
    <w:p w14:paraId="65B960B4" w14:textId="706AADEF" w:rsidR="004A42A5" w:rsidRPr="00FA1FC4" w:rsidRDefault="00717807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>To understand the components of early earthquake warnings l</w:t>
      </w:r>
      <w:r w:rsidR="004A42A5" w:rsidRPr="00FA1FC4">
        <w:rPr>
          <w:rFonts w:ascii="Times New Roman" w:hAnsi="Times New Roman" w:cs="Times New Roman"/>
          <w:sz w:val="22"/>
          <w:szCs w:val="22"/>
        </w:rPr>
        <w:t xml:space="preserve">et’s watch an animation of a hypothetical magnitude 9 Cascadia subduction-zone earthquake.  9 The epicenter is offshore of Port </w:t>
      </w:r>
      <w:proofErr w:type="spellStart"/>
      <w:r w:rsidR="004A42A5" w:rsidRPr="00FA1FC4">
        <w:rPr>
          <w:rFonts w:ascii="Times New Roman" w:hAnsi="Times New Roman" w:cs="Times New Roman"/>
          <w:sz w:val="22"/>
          <w:szCs w:val="22"/>
        </w:rPr>
        <w:t>Orford</w:t>
      </w:r>
      <w:proofErr w:type="spellEnd"/>
      <w:r w:rsidR="004A42A5" w:rsidRPr="00FA1FC4">
        <w:rPr>
          <w:rFonts w:ascii="Times New Roman" w:hAnsi="Times New Roman" w:cs="Times New Roman"/>
          <w:sz w:val="22"/>
          <w:szCs w:val="22"/>
        </w:rPr>
        <w:t>, a scenario to give optimal warning times for Portland and Seattle. The earthquake generates seismic waves as it rupture</w:t>
      </w:r>
      <w:bookmarkStart w:id="0" w:name="_GoBack"/>
      <w:bookmarkEnd w:id="0"/>
      <w:r w:rsidR="004A42A5" w:rsidRPr="00FA1FC4">
        <w:rPr>
          <w:rFonts w:ascii="Times New Roman" w:hAnsi="Times New Roman" w:cs="Times New Roman"/>
          <w:sz w:val="22"/>
          <w:szCs w:val="22"/>
        </w:rPr>
        <w:t xml:space="preserve">s northwards.  </w:t>
      </w:r>
    </w:p>
    <w:p w14:paraId="3F930A58" w14:textId="5B7E4160" w:rsidR="004A42A5" w:rsidRPr="00FA1FC4" w:rsidRDefault="004A42A5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10 seconds after the P waves hit the coast, the seismic network locates the hypocenter and determines the magnitude as </w:t>
      </w:r>
      <w:r w:rsidR="00EA7BC1" w:rsidRPr="00FA1FC4">
        <w:rPr>
          <w:rFonts w:ascii="Times New Roman" w:hAnsi="Times New Roman" w:cs="Times New Roman"/>
          <w:sz w:val="22"/>
          <w:szCs w:val="22"/>
        </w:rPr>
        <w:t>seven or larger, it cannot say how much larger</w:t>
      </w:r>
      <w:r w:rsidRPr="00FA1FC4">
        <w:rPr>
          <w:rFonts w:ascii="Times New Roman" w:hAnsi="Times New Roman" w:cs="Times New Roman"/>
          <w:sz w:val="22"/>
          <w:szCs w:val="22"/>
        </w:rPr>
        <w:t xml:space="preserve">. </w:t>
      </w:r>
      <w:r w:rsidR="0057420F" w:rsidRPr="00FA1FC4">
        <w:rPr>
          <w:rFonts w:ascii="Times New Roman" w:hAnsi="Times New Roman" w:cs="Times New Roman"/>
          <w:sz w:val="22"/>
          <w:szCs w:val="22"/>
        </w:rPr>
        <w:t xml:space="preserve">  </w:t>
      </w:r>
      <w:r w:rsidR="00EA7BC1" w:rsidRPr="00FA1FC4">
        <w:rPr>
          <w:rFonts w:ascii="Times New Roman" w:hAnsi="Times New Roman" w:cs="Times New Roman"/>
          <w:sz w:val="22"/>
          <w:szCs w:val="22"/>
        </w:rPr>
        <w:t xml:space="preserve">As </w:t>
      </w:r>
      <w:r w:rsidRPr="00FA1FC4">
        <w:rPr>
          <w:rFonts w:ascii="Times New Roman" w:hAnsi="Times New Roman" w:cs="Times New Roman"/>
          <w:sz w:val="22"/>
          <w:szCs w:val="22"/>
        </w:rPr>
        <w:t xml:space="preserve">S-waves </w:t>
      </w:r>
      <w:r w:rsidR="00567A70" w:rsidRPr="00FA1FC4">
        <w:rPr>
          <w:rFonts w:ascii="Times New Roman" w:hAnsi="Times New Roman" w:cs="Times New Roman"/>
          <w:sz w:val="22"/>
          <w:szCs w:val="22"/>
        </w:rPr>
        <w:t>arrive,</w:t>
      </w:r>
      <w:r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567A70" w:rsidRPr="00FA1FC4">
        <w:rPr>
          <w:rFonts w:ascii="Times New Roman" w:hAnsi="Times New Roman" w:cs="Times New Roman"/>
          <w:sz w:val="22"/>
          <w:szCs w:val="22"/>
        </w:rPr>
        <w:t xml:space="preserve">the </w:t>
      </w:r>
      <w:r w:rsidRPr="00FA1FC4">
        <w:rPr>
          <w:rFonts w:ascii="Times New Roman" w:hAnsi="Times New Roman" w:cs="Times New Roman"/>
          <w:sz w:val="22"/>
          <w:szCs w:val="22"/>
        </w:rPr>
        <w:t xml:space="preserve">Port </w:t>
      </w:r>
      <w:proofErr w:type="spellStart"/>
      <w:r w:rsidRPr="00FA1FC4">
        <w:rPr>
          <w:rFonts w:ascii="Times New Roman" w:hAnsi="Times New Roman" w:cs="Times New Roman"/>
          <w:sz w:val="22"/>
          <w:szCs w:val="22"/>
        </w:rPr>
        <w:t>Orford</w:t>
      </w:r>
      <w:proofErr w:type="spellEnd"/>
      <w:r w:rsidR="001E193D" w:rsidRPr="00FA1FC4">
        <w:rPr>
          <w:rFonts w:ascii="Times New Roman" w:hAnsi="Times New Roman" w:cs="Times New Roman"/>
          <w:sz w:val="22"/>
          <w:szCs w:val="22"/>
        </w:rPr>
        <w:t xml:space="preserve"> GPS station </w:t>
      </w:r>
      <w:r w:rsidR="00EA7BC1" w:rsidRPr="00FA1FC4">
        <w:rPr>
          <w:rFonts w:ascii="Times New Roman" w:hAnsi="Times New Roman" w:cs="Times New Roman"/>
          <w:sz w:val="22"/>
          <w:szCs w:val="22"/>
        </w:rPr>
        <w:t>lurches</w:t>
      </w:r>
      <w:r w:rsidR="001E193D" w:rsidRPr="00FA1FC4">
        <w:rPr>
          <w:rFonts w:ascii="Times New Roman" w:hAnsi="Times New Roman" w:cs="Times New Roman"/>
          <w:sz w:val="22"/>
          <w:szCs w:val="22"/>
        </w:rPr>
        <w:t xml:space="preserve"> seaward</w:t>
      </w:r>
      <w:r w:rsidR="00EA7BC1" w:rsidRPr="00FA1FC4">
        <w:rPr>
          <w:rFonts w:ascii="Times New Roman" w:hAnsi="Times New Roman" w:cs="Times New Roman"/>
          <w:sz w:val="22"/>
          <w:szCs w:val="22"/>
        </w:rPr>
        <w:t xml:space="preserve"> indicating significant </w:t>
      </w:r>
      <w:r w:rsidR="00567A70" w:rsidRPr="00FA1FC4">
        <w:rPr>
          <w:rFonts w:ascii="Times New Roman" w:hAnsi="Times New Roman" w:cs="Times New Roman"/>
          <w:sz w:val="22"/>
          <w:szCs w:val="22"/>
        </w:rPr>
        <w:t xml:space="preserve">ground </w:t>
      </w:r>
      <w:r w:rsidR="00EA7BC1" w:rsidRPr="00FA1FC4">
        <w:rPr>
          <w:rFonts w:ascii="Times New Roman" w:hAnsi="Times New Roman" w:cs="Times New Roman"/>
          <w:sz w:val="22"/>
          <w:szCs w:val="22"/>
        </w:rPr>
        <w:t>displacement</w:t>
      </w:r>
      <w:r w:rsidR="00567A70" w:rsidRPr="00FA1FC4">
        <w:rPr>
          <w:rFonts w:ascii="Times New Roman" w:hAnsi="Times New Roman" w:cs="Times New Roman"/>
          <w:sz w:val="22"/>
          <w:szCs w:val="22"/>
        </w:rPr>
        <w:t>.</w:t>
      </w:r>
      <w:r w:rsidR="001E193D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2D74EC" w:rsidRPr="00FA1FC4">
        <w:rPr>
          <w:rFonts w:ascii="Times New Roman" w:hAnsi="Times New Roman" w:cs="Times New Roman"/>
          <w:sz w:val="22"/>
          <w:szCs w:val="22"/>
        </w:rPr>
        <w:t>Knowing t</w:t>
      </w:r>
      <w:r w:rsidRPr="00FA1FC4">
        <w:rPr>
          <w:rFonts w:ascii="Times New Roman" w:hAnsi="Times New Roman" w:cs="Times New Roman"/>
          <w:sz w:val="22"/>
          <w:szCs w:val="22"/>
        </w:rPr>
        <w:t xml:space="preserve">hey might have </w:t>
      </w:r>
      <w:r w:rsidR="00EA7BC1" w:rsidRPr="00FA1FC4">
        <w:rPr>
          <w:rFonts w:ascii="Times New Roman" w:hAnsi="Times New Roman" w:cs="Times New Roman"/>
          <w:sz w:val="22"/>
          <w:szCs w:val="22"/>
        </w:rPr>
        <w:t>little time</w:t>
      </w:r>
      <w:r w:rsidRPr="00FA1FC4">
        <w:rPr>
          <w:rFonts w:ascii="Times New Roman" w:hAnsi="Times New Roman" w:cs="Times New Roman"/>
          <w:sz w:val="22"/>
          <w:szCs w:val="22"/>
        </w:rPr>
        <w:t xml:space="preserve"> after shaking stops to reach high ground</w:t>
      </w:r>
      <w:r w:rsidR="002D74EC" w:rsidRPr="00FA1FC4">
        <w:rPr>
          <w:rFonts w:ascii="Times New Roman" w:hAnsi="Times New Roman" w:cs="Times New Roman"/>
          <w:sz w:val="22"/>
          <w:szCs w:val="22"/>
        </w:rPr>
        <w:t>, residents evacuate immediately</w:t>
      </w:r>
      <w:r w:rsidRPr="00FA1FC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B72ACB9" w14:textId="77777777" w:rsidR="007D17ED" w:rsidRPr="00FA1FC4" w:rsidRDefault="001E0B7B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4A42A5" w:rsidRPr="00FA1FC4">
        <w:rPr>
          <w:rFonts w:ascii="Times New Roman" w:hAnsi="Times New Roman" w:cs="Times New Roman"/>
          <w:sz w:val="22"/>
          <w:szCs w:val="22"/>
        </w:rPr>
        <w:t xml:space="preserve">20 seconds after initiation, rupture moves past Cape Blanco.  S-waves produce strong ground movement and </w:t>
      </w:r>
      <w:r w:rsidR="00005DEA" w:rsidRPr="00FA1FC4">
        <w:rPr>
          <w:rFonts w:ascii="Times New Roman" w:hAnsi="Times New Roman" w:cs="Times New Roman"/>
          <w:sz w:val="22"/>
          <w:szCs w:val="22"/>
        </w:rPr>
        <w:t>the C</w:t>
      </w:r>
      <w:r w:rsidR="00567A70" w:rsidRPr="00FA1FC4">
        <w:rPr>
          <w:rFonts w:ascii="Times New Roman" w:hAnsi="Times New Roman" w:cs="Times New Roman"/>
          <w:sz w:val="22"/>
          <w:szCs w:val="22"/>
        </w:rPr>
        <w:t xml:space="preserve">ape Blanco </w:t>
      </w:r>
      <w:r w:rsidR="004A42A5" w:rsidRPr="00FA1FC4">
        <w:rPr>
          <w:rFonts w:ascii="Times New Roman" w:hAnsi="Times New Roman" w:cs="Times New Roman"/>
          <w:sz w:val="22"/>
          <w:szCs w:val="22"/>
        </w:rPr>
        <w:t>GPS</w:t>
      </w:r>
      <w:r w:rsidR="00005DEA" w:rsidRPr="00FA1FC4">
        <w:rPr>
          <w:rFonts w:ascii="Times New Roman" w:hAnsi="Times New Roman" w:cs="Times New Roman"/>
          <w:sz w:val="22"/>
          <w:szCs w:val="22"/>
        </w:rPr>
        <w:t xml:space="preserve"> station</w:t>
      </w:r>
      <w:r w:rsidR="004A42A5" w:rsidRPr="00FA1FC4">
        <w:rPr>
          <w:rFonts w:ascii="Times New Roman" w:hAnsi="Times New Roman" w:cs="Times New Roman"/>
          <w:sz w:val="22"/>
          <w:szCs w:val="22"/>
        </w:rPr>
        <w:t xml:space="preserve"> lurches 10 meters indicating</w:t>
      </w:r>
      <w:r w:rsidR="00567A70" w:rsidRPr="00FA1FC4">
        <w:rPr>
          <w:rFonts w:ascii="Times New Roman" w:hAnsi="Times New Roman" w:cs="Times New Roman"/>
          <w:sz w:val="22"/>
          <w:szCs w:val="22"/>
        </w:rPr>
        <w:t xml:space="preserve"> that the Port </w:t>
      </w:r>
      <w:proofErr w:type="spellStart"/>
      <w:r w:rsidR="00567A70" w:rsidRPr="00FA1FC4">
        <w:rPr>
          <w:rFonts w:ascii="Times New Roman" w:hAnsi="Times New Roman" w:cs="Times New Roman"/>
          <w:sz w:val="22"/>
          <w:szCs w:val="22"/>
        </w:rPr>
        <w:t>Orford</w:t>
      </w:r>
      <w:proofErr w:type="spellEnd"/>
      <w:r w:rsidR="00567A70" w:rsidRPr="00FA1FC4">
        <w:rPr>
          <w:rFonts w:ascii="Times New Roman" w:hAnsi="Times New Roman" w:cs="Times New Roman"/>
          <w:sz w:val="22"/>
          <w:szCs w:val="22"/>
        </w:rPr>
        <w:t xml:space="preserve"> station wasn’t </w:t>
      </w:r>
      <w:r w:rsidR="00005DEA" w:rsidRPr="00FA1FC4">
        <w:rPr>
          <w:rFonts w:ascii="Times New Roman" w:hAnsi="Times New Roman" w:cs="Times New Roman"/>
          <w:sz w:val="22"/>
          <w:szCs w:val="22"/>
        </w:rPr>
        <w:t xml:space="preserve">an </w:t>
      </w:r>
    </w:p>
    <w:p w14:paraId="3D9E4EF6" w14:textId="195904C9" w:rsidR="004A42A5" w:rsidRPr="00FA1FC4" w:rsidRDefault="00567A70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proofErr w:type="gramStart"/>
      <w:r w:rsidRPr="00FA1FC4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FA1FC4">
        <w:rPr>
          <w:rFonts w:ascii="Times New Roman" w:hAnsi="Times New Roman" w:cs="Times New Roman"/>
          <w:sz w:val="22"/>
          <w:szCs w:val="22"/>
        </w:rPr>
        <w:t xml:space="preserve"> point, but that</w:t>
      </w:r>
      <w:r w:rsidR="004A42A5" w:rsidRPr="00FA1FC4">
        <w:rPr>
          <w:rFonts w:ascii="Times New Roman" w:hAnsi="Times New Roman" w:cs="Times New Roman"/>
          <w:sz w:val="22"/>
          <w:szCs w:val="22"/>
        </w:rPr>
        <w:t xml:space="preserve"> this</w:t>
      </w:r>
      <w:r w:rsidRPr="00FA1FC4">
        <w:rPr>
          <w:rFonts w:ascii="Times New Roman" w:hAnsi="Times New Roman" w:cs="Times New Roman"/>
          <w:sz w:val="22"/>
          <w:szCs w:val="22"/>
        </w:rPr>
        <w:t xml:space="preserve"> earthquake</w:t>
      </w:r>
      <w:r w:rsidR="004A42A5" w:rsidRPr="00FA1FC4">
        <w:rPr>
          <w:rFonts w:ascii="Times New Roman" w:hAnsi="Times New Roman" w:cs="Times New Roman"/>
          <w:sz w:val="22"/>
          <w:szCs w:val="22"/>
        </w:rPr>
        <w:t xml:space="preserve"> is greater than M8.5! </w:t>
      </w:r>
      <w:r w:rsidR="0023368B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4A42A5" w:rsidRPr="00FA1FC4">
        <w:rPr>
          <w:rFonts w:ascii="Times New Roman" w:hAnsi="Times New Roman" w:cs="Times New Roman"/>
          <w:sz w:val="22"/>
          <w:szCs w:val="22"/>
        </w:rPr>
        <w:t>Tsunami warnings are issued for coastal communities and broadcast throughout the Pacific Ocean</w:t>
      </w:r>
      <w:r w:rsidR="00D067F4" w:rsidRPr="00FA1FC4">
        <w:rPr>
          <w:rFonts w:ascii="Times New Roman" w:hAnsi="Times New Roman" w:cs="Times New Roman"/>
          <w:sz w:val="22"/>
          <w:szCs w:val="22"/>
        </w:rPr>
        <w:t>.</w:t>
      </w:r>
      <w:r w:rsidR="00F41A9B" w:rsidRPr="00FA1F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AE8B75" w14:textId="4888701E" w:rsidR="00EA7BC1" w:rsidRPr="00FA1FC4" w:rsidRDefault="00567A70" w:rsidP="00FA1FC4">
      <w:pPr>
        <w:spacing w:after="40"/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lastRenderedPageBreak/>
        <w:t>Coastal towns farther north, like Coos Bay Oregon, have about 20 seconds warning which allows people to “drop, cover, and hold-on”; get away from dangerous machines or chemicals; and shut down gas and electric supply lines.</w:t>
      </w:r>
      <w:r w:rsidR="00F41A9B" w:rsidRPr="00FA1F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7DA642" w14:textId="35420956" w:rsidR="004A42A5" w:rsidRPr="00FA1FC4" w:rsidRDefault="004A42A5" w:rsidP="00FA1FC4">
      <w:pPr>
        <w:spacing w:after="40"/>
        <w:ind w:firstLine="360"/>
        <w:rPr>
          <w:rFonts w:ascii="Times New Roman" w:hAnsi="Times New Roman" w:cs="Times New Roman"/>
          <w:color w:val="FF0000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Region-wide emergency alerts are issued indicating when strong ground shaking will arrive. </w:t>
      </w:r>
      <w:r w:rsidR="006D216B" w:rsidRPr="00FA1FC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FA1FC4">
        <w:rPr>
          <w:rFonts w:ascii="Times New Roman" w:hAnsi="Times New Roman" w:cs="Times New Roman"/>
          <w:sz w:val="22"/>
          <w:szCs w:val="22"/>
        </w:rPr>
        <w:t>Portland is warned that damaging S-waves will arrive in 80 seconds. Seattle has a 2 minutes and 20 second warning.</w:t>
      </w:r>
    </w:p>
    <w:p w14:paraId="33DA3547" w14:textId="66AB7AD6" w:rsidR="004A42A5" w:rsidRPr="00FA1FC4" w:rsidRDefault="004A42A5" w:rsidP="00FA1FC4">
      <w:pPr>
        <w:ind w:firstLine="360"/>
        <w:rPr>
          <w:rFonts w:ascii="Times New Roman" w:hAnsi="Times New Roman" w:cs="Times New Roman"/>
          <w:sz w:val="22"/>
          <w:szCs w:val="22"/>
        </w:rPr>
      </w:pPr>
      <w:proofErr w:type="gramStart"/>
      <w:r w:rsidRPr="00FA1FC4">
        <w:rPr>
          <w:rFonts w:ascii="Times New Roman" w:hAnsi="Times New Roman" w:cs="Times New Roman"/>
          <w:sz w:val="22"/>
          <w:szCs w:val="22"/>
        </w:rPr>
        <w:t>One minute after the earthquake rupture began</w:t>
      </w:r>
      <w:proofErr w:type="gramEnd"/>
      <w:r w:rsidRPr="00FA1FC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450986" w:rsidRPr="00FA1FC4">
        <w:rPr>
          <w:rFonts w:ascii="Times New Roman" w:hAnsi="Times New Roman" w:cs="Times New Roman"/>
          <w:sz w:val="22"/>
          <w:szCs w:val="22"/>
        </w:rPr>
        <w:t xml:space="preserve">P </w:t>
      </w:r>
      <w:r w:rsidRPr="00FA1FC4">
        <w:rPr>
          <w:rFonts w:ascii="Times New Roman" w:hAnsi="Times New Roman" w:cs="Times New Roman"/>
          <w:sz w:val="22"/>
          <w:szCs w:val="22"/>
        </w:rPr>
        <w:t>waves arrive in Portland</w:t>
      </w:r>
      <w:proofErr w:type="gramEnd"/>
      <w:r w:rsidRPr="00FA1FC4">
        <w:rPr>
          <w:rFonts w:ascii="Times New Roman" w:hAnsi="Times New Roman" w:cs="Times New Roman"/>
          <w:sz w:val="22"/>
          <w:szCs w:val="22"/>
        </w:rPr>
        <w:t>. As</w:t>
      </w:r>
      <w:r w:rsidR="00450986" w:rsidRPr="00FA1FC4">
        <w:rPr>
          <w:rFonts w:ascii="Times New Roman" w:hAnsi="Times New Roman" w:cs="Times New Roman"/>
          <w:sz w:val="22"/>
          <w:szCs w:val="22"/>
        </w:rPr>
        <w:t xml:space="preserve"> the rupture</w:t>
      </w:r>
      <w:r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450986" w:rsidRPr="00FA1FC4">
        <w:rPr>
          <w:rFonts w:ascii="Times New Roman" w:hAnsi="Times New Roman" w:cs="Times New Roman"/>
          <w:sz w:val="22"/>
          <w:szCs w:val="22"/>
        </w:rPr>
        <w:t xml:space="preserve">and S waves </w:t>
      </w:r>
      <w:r w:rsidRPr="00FA1FC4">
        <w:rPr>
          <w:rFonts w:ascii="Times New Roman" w:hAnsi="Times New Roman" w:cs="Times New Roman"/>
          <w:sz w:val="22"/>
          <w:szCs w:val="22"/>
        </w:rPr>
        <w:t xml:space="preserve">reach Newport, </w:t>
      </w:r>
      <w:r w:rsidR="00970E59" w:rsidRPr="00FA1FC4">
        <w:rPr>
          <w:rFonts w:ascii="Times New Roman" w:hAnsi="Times New Roman" w:cs="Times New Roman"/>
          <w:sz w:val="22"/>
          <w:szCs w:val="22"/>
        </w:rPr>
        <w:t>w</w:t>
      </w:r>
      <w:r w:rsidR="00D846EF" w:rsidRPr="00FA1FC4">
        <w:rPr>
          <w:rFonts w:ascii="Times New Roman" w:hAnsi="Times New Roman" w:cs="Times New Roman"/>
          <w:sz w:val="22"/>
          <w:szCs w:val="22"/>
        </w:rPr>
        <w:t>e will see</w:t>
      </w:r>
      <w:r w:rsidR="005C267A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Pr="00FA1FC4">
        <w:rPr>
          <w:rFonts w:ascii="Times New Roman" w:hAnsi="Times New Roman" w:cs="Times New Roman"/>
          <w:sz w:val="22"/>
          <w:szCs w:val="22"/>
        </w:rPr>
        <w:t xml:space="preserve">that GPS station </w:t>
      </w:r>
      <w:r w:rsidR="00E27BB2" w:rsidRPr="00FA1FC4">
        <w:rPr>
          <w:rFonts w:ascii="Times New Roman" w:hAnsi="Times New Roman" w:cs="Times New Roman"/>
          <w:sz w:val="22"/>
          <w:szCs w:val="22"/>
        </w:rPr>
        <w:t>lurch</w:t>
      </w:r>
      <w:r w:rsidRPr="00FA1FC4">
        <w:rPr>
          <w:rFonts w:ascii="Times New Roman" w:hAnsi="Times New Roman" w:cs="Times New Roman"/>
          <w:sz w:val="22"/>
          <w:szCs w:val="22"/>
        </w:rPr>
        <w:t xml:space="preserve"> southwes</w:t>
      </w:r>
      <w:r w:rsidR="00D067F4" w:rsidRPr="00FA1FC4">
        <w:rPr>
          <w:rFonts w:ascii="Times New Roman" w:hAnsi="Times New Roman" w:cs="Times New Roman"/>
          <w:sz w:val="22"/>
          <w:szCs w:val="22"/>
        </w:rPr>
        <w:t>t</w:t>
      </w:r>
      <w:r w:rsidRPr="00FA1FC4">
        <w:rPr>
          <w:rFonts w:ascii="Times New Roman" w:hAnsi="Times New Roman" w:cs="Times New Roman"/>
          <w:sz w:val="22"/>
          <w:szCs w:val="22"/>
        </w:rPr>
        <w:t xml:space="preserve"> indicating the earthquake will approach magnitude </w:t>
      </w:r>
      <w:r w:rsidR="00970E59" w:rsidRPr="00FA1FC4">
        <w:rPr>
          <w:rFonts w:ascii="Times New Roman" w:hAnsi="Times New Roman" w:cs="Times New Roman"/>
          <w:sz w:val="22"/>
          <w:szCs w:val="22"/>
        </w:rPr>
        <w:t>nine.</w:t>
      </w:r>
      <w:r w:rsidR="002966E3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3448CC" w:rsidRPr="00FA1FC4">
        <w:rPr>
          <w:rFonts w:ascii="Times New Roman" w:hAnsi="Times New Roman" w:cs="Times New Roman"/>
          <w:sz w:val="22"/>
          <w:szCs w:val="22"/>
        </w:rPr>
        <w:t xml:space="preserve">Strong shaking </w:t>
      </w:r>
      <w:r w:rsidR="002966E3" w:rsidRPr="00FA1FC4">
        <w:rPr>
          <w:rFonts w:ascii="Times New Roman" w:hAnsi="Times New Roman" w:cs="Times New Roman"/>
          <w:sz w:val="22"/>
          <w:szCs w:val="22"/>
        </w:rPr>
        <w:t>affects</w:t>
      </w:r>
      <w:r w:rsidR="003448CC" w:rsidRPr="00FA1FC4">
        <w:rPr>
          <w:rFonts w:ascii="Times New Roman" w:hAnsi="Times New Roman" w:cs="Times New Roman"/>
          <w:sz w:val="22"/>
          <w:szCs w:val="22"/>
        </w:rPr>
        <w:t xml:space="preserve"> the inland valleys</w:t>
      </w:r>
      <w:r w:rsidR="002966E3" w:rsidRPr="00FA1FC4">
        <w:rPr>
          <w:rFonts w:ascii="Times New Roman" w:hAnsi="Times New Roman" w:cs="Times New Roman"/>
          <w:sz w:val="22"/>
          <w:szCs w:val="22"/>
        </w:rPr>
        <w:t xml:space="preserve"> east of the ongoing rupture</w:t>
      </w:r>
      <w:r w:rsidR="00450986" w:rsidRPr="00FA1FC4">
        <w:rPr>
          <w:rFonts w:ascii="Times New Roman" w:hAnsi="Times New Roman" w:cs="Times New Roman"/>
          <w:sz w:val="22"/>
          <w:szCs w:val="22"/>
        </w:rPr>
        <w:t xml:space="preserve"> as it generates more seismic waves</w:t>
      </w:r>
      <w:r w:rsidR="003448CC" w:rsidRPr="00FA1FC4">
        <w:rPr>
          <w:rFonts w:ascii="Times New Roman" w:hAnsi="Times New Roman" w:cs="Times New Roman"/>
          <w:sz w:val="22"/>
          <w:szCs w:val="22"/>
        </w:rPr>
        <w:t>.</w:t>
      </w:r>
    </w:p>
    <w:p w14:paraId="6C0BBFFE" w14:textId="6ED294FF" w:rsidR="00DD3CBA" w:rsidRPr="00FA1FC4" w:rsidRDefault="004A42A5" w:rsidP="00FA1FC4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Two minutes after initiation, </w:t>
      </w:r>
      <w:r w:rsidR="00970E59" w:rsidRPr="00FA1FC4">
        <w:rPr>
          <w:rFonts w:ascii="Times New Roman" w:hAnsi="Times New Roman" w:cs="Times New Roman"/>
          <w:sz w:val="22"/>
          <w:szCs w:val="22"/>
        </w:rPr>
        <w:t>Seattle feels the initial P-waves jolt</w:t>
      </w:r>
      <w:r w:rsidR="00450986" w:rsidRPr="00FA1FC4">
        <w:rPr>
          <w:rFonts w:ascii="Times New Roman" w:hAnsi="Times New Roman" w:cs="Times New Roman"/>
          <w:sz w:val="22"/>
          <w:szCs w:val="22"/>
        </w:rPr>
        <w:t>. The</w:t>
      </w:r>
      <w:r w:rsidRPr="00FA1FC4">
        <w:rPr>
          <w:rFonts w:ascii="Times New Roman" w:hAnsi="Times New Roman" w:cs="Times New Roman"/>
          <w:sz w:val="22"/>
          <w:szCs w:val="22"/>
        </w:rPr>
        <w:t xml:space="preserve"> S-waves, generated </w:t>
      </w:r>
      <w:r w:rsidR="00450986" w:rsidRPr="00FA1FC4">
        <w:rPr>
          <w:rFonts w:ascii="Times New Roman" w:hAnsi="Times New Roman" w:cs="Times New Roman"/>
          <w:sz w:val="22"/>
          <w:szCs w:val="22"/>
        </w:rPr>
        <w:t xml:space="preserve">by the rupture </w:t>
      </w:r>
      <w:r w:rsidR="002966E3" w:rsidRPr="00FA1FC4">
        <w:rPr>
          <w:rFonts w:ascii="Times New Roman" w:hAnsi="Times New Roman" w:cs="Times New Roman"/>
          <w:sz w:val="22"/>
          <w:szCs w:val="22"/>
        </w:rPr>
        <w:t>offshore west of Portland</w:t>
      </w:r>
      <w:r w:rsidRPr="00FA1FC4">
        <w:rPr>
          <w:rFonts w:ascii="Times New Roman" w:hAnsi="Times New Roman" w:cs="Times New Roman"/>
          <w:sz w:val="22"/>
          <w:szCs w:val="22"/>
        </w:rPr>
        <w:t xml:space="preserve">, </w:t>
      </w:r>
      <w:r w:rsidR="00450986" w:rsidRPr="00FA1FC4">
        <w:rPr>
          <w:rFonts w:ascii="Times New Roman" w:hAnsi="Times New Roman" w:cs="Times New Roman"/>
          <w:sz w:val="22"/>
          <w:szCs w:val="22"/>
        </w:rPr>
        <w:t xml:space="preserve">begin </w:t>
      </w:r>
      <w:r w:rsidRPr="00FA1FC4">
        <w:rPr>
          <w:rFonts w:ascii="Times New Roman" w:hAnsi="Times New Roman" w:cs="Times New Roman"/>
          <w:sz w:val="22"/>
          <w:szCs w:val="22"/>
        </w:rPr>
        <w:t>produc</w:t>
      </w:r>
      <w:r w:rsidR="00450986" w:rsidRPr="00FA1FC4">
        <w:rPr>
          <w:rFonts w:ascii="Times New Roman" w:hAnsi="Times New Roman" w:cs="Times New Roman"/>
          <w:sz w:val="22"/>
          <w:szCs w:val="22"/>
        </w:rPr>
        <w:t>ing</w:t>
      </w:r>
      <w:r w:rsidRPr="00FA1FC4">
        <w:rPr>
          <w:rFonts w:ascii="Times New Roman" w:hAnsi="Times New Roman" w:cs="Times New Roman"/>
          <w:sz w:val="22"/>
          <w:szCs w:val="22"/>
        </w:rPr>
        <w:t xml:space="preserve"> the most violent ground shaking in Portland. </w:t>
      </w:r>
      <w:r w:rsidR="003448CC" w:rsidRPr="00FA1FC4">
        <w:rPr>
          <w:rFonts w:ascii="Times New Roman" w:hAnsi="Times New Roman" w:cs="Times New Roman"/>
          <w:sz w:val="22"/>
          <w:szCs w:val="22"/>
        </w:rPr>
        <w:t xml:space="preserve">Shaking lasting up to five minutes will </w:t>
      </w:r>
      <w:r w:rsidR="002966E3" w:rsidRPr="00FA1FC4">
        <w:rPr>
          <w:rFonts w:ascii="Times New Roman" w:hAnsi="Times New Roman" w:cs="Times New Roman"/>
          <w:sz w:val="22"/>
          <w:szCs w:val="22"/>
        </w:rPr>
        <w:t>damag</w:t>
      </w:r>
      <w:r w:rsidR="003448CC" w:rsidRPr="00FA1FC4">
        <w:rPr>
          <w:rFonts w:ascii="Times New Roman" w:hAnsi="Times New Roman" w:cs="Times New Roman"/>
          <w:sz w:val="22"/>
          <w:szCs w:val="22"/>
        </w:rPr>
        <w:t xml:space="preserve">e older unreinforced buildings. </w:t>
      </w:r>
    </w:p>
    <w:p w14:paraId="49400391" w14:textId="70CAA254" w:rsidR="004A42A5" w:rsidRPr="00FA1FC4" w:rsidRDefault="004A42A5" w:rsidP="00FA1FC4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This </w:t>
      </w:r>
      <w:r w:rsidR="00100107" w:rsidRPr="00FA1FC4">
        <w:rPr>
          <w:rFonts w:ascii="Times New Roman" w:hAnsi="Times New Roman" w:cs="Times New Roman"/>
          <w:sz w:val="22"/>
          <w:szCs w:val="22"/>
        </w:rPr>
        <w:t xml:space="preserve">animation </w:t>
      </w:r>
      <w:r w:rsidRPr="00FA1FC4">
        <w:rPr>
          <w:rFonts w:ascii="Times New Roman" w:hAnsi="Times New Roman" w:cs="Times New Roman"/>
          <w:sz w:val="22"/>
          <w:szCs w:val="22"/>
        </w:rPr>
        <w:t>shows that Portland</w:t>
      </w:r>
      <w:r w:rsidR="00DD3CBA" w:rsidRPr="00FA1FC4">
        <w:rPr>
          <w:rFonts w:ascii="Times New Roman" w:hAnsi="Times New Roman" w:cs="Times New Roman"/>
          <w:sz w:val="22"/>
          <w:szCs w:val="22"/>
        </w:rPr>
        <w:t xml:space="preserve"> and Seattle</w:t>
      </w:r>
      <w:r w:rsidRPr="00FA1FC4">
        <w:rPr>
          <w:rFonts w:ascii="Times New Roman" w:hAnsi="Times New Roman" w:cs="Times New Roman"/>
          <w:sz w:val="22"/>
          <w:szCs w:val="22"/>
        </w:rPr>
        <w:t xml:space="preserve"> could have </w:t>
      </w:r>
      <w:r w:rsidR="00DD3CBA" w:rsidRPr="00FA1FC4">
        <w:rPr>
          <w:rFonts w:ascii="Times New Roman" w:hAnsi="Times New Roman" w:cs="Times New Roman"/>
          <w:sz w:val="22"/>
          <w:szCs w:val="22"/>
        </w:rPr>
        <w:t>several</w:t>
      </w:r>
      <w:r w:rsidRPr="00FA1FC4">
        <w:rPr>
          <w:rFonts w:ascii="Times New Roman" w:hAnsi="Times New Roman" w:cs="Times New Roman"/>
          <w:sz w:val="22"/>
          <w:szCs w:val="22"/>
        </w:rPr>
        <w:t xml:space="preserve"> minutes warning before the strongest shaking hits. </w:t>
      </w:r>
    </w:p>
    <w:p w14:paraId="7C967E1C" w14:textId="416D0B4C" w:rsidR="004763EA" w:rsidRPr="00FA1FC4" w:rsidRDefault="004A42A5" w:rsidP="00FA1FC4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>With a minute of warning, additional precautions include</w:t>
      </w:r>
      <w:r w:rsidR="00450986" w:rsidRPr="00FA1FC4">
        <w:rPr>
          <w:rFonts w:ascii="Times New Roman" w:hAnsi="Times New Roman" w:cs="Times New Roman"/>
          <w:sz w:val="22"/>
          <w:szCs w:val="22"/>
        </w:rPr>
        <w:t>:</w:t>
      </w:r>
      <w:r w:rsidRPr="00FA1FC4">
        <w:rPr>
          <w:rFonts w:ascii="Times New Roman" w:hAnsi="Times New Roman" w:cs="Times New Roman"/>
          <w:sz w:val="22"/>
          <w:szCs w:val="22"/>
        </w:rPr>
        <w:t xml:space="preserve"> stopping rail and road traffic, closing bridges and tunnels; halting airport takeoffs and landings; opening elevator doors at the nearest floor; stopping surgeries, and getting emergency personnel and equipment ready to respond.  </w:t>
      </w:r>
    </w:p>
    <w:p w14:paraId="600B1738" w14:textId="02EEE066" w:rsidR="005B4E3F" w:rsidRPr="00FA1FC4" w:rsidRDefault="004A42A5" w:rsidP="00FA1FC4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 xml:space="preserve">At 3 minutes, S-waves arrive in Seattle as the rupture </w:t>
      </w:r>
      <w:r w:rsidR="009E682D" w:rsidRPr="00FA1FC4">
        <w:rPr>
          <w:rFonts w:ascii="Times New Roman" w:hAnsi="Times New Roman" w:cs="Times New Roman"/>
          <w:sz w:val="22"/>
          <w:szCs w:val="22"/>
        </w:rPr>
        <w:t>passes</w:t>
      </w:r>
      <w:r w:rsidRPr="00FA1FC4">
        <w:rPr>
          <w:rFonts w:ascii="Times New Roman" w:hAnsi="Times New Roman" w:cs="Times New Roman"/>
          <w:sz w:val="22"/>
          <w:szCs w:val="22"/>
        </w:rPr>
        <w:t xml:space="preserve"> north of Astoria where GPS stations move southwest by 5 meters confirming a magnitude </w:t>
      </w:r>
      <w:r w:rsidR="005176B0" w:rsidRPr="00FA1FC4">
        <w:rPr>
          <w:rFonts w:ascii="Times New Roman" w:hAnsi="Times New Roman" w:cs="Times New Roman"/>
          <w:sz w:val="22"/>
          <w:szCs w:val="22"/>
        </w:rPr>
        <w:t xml:space="preserve">of </w:t>
      </w:r>
      <w:r w:rsidRPr="00FA1FC4">
        <w:rPr>
          <w:rFonts w:ascii="Times New Roman" w:hAnsi="Times New Roman" w:cs="Times New Roman"/>
          <w:sz w:val="22"/>
          <w:szCs w:val="22"/>
        </w:rPr>
        <w:t>9.</w:t>
      </w:r>
    </w:p>
    <w:p w14:paraId="5B162BAD" w14:textId="0F574166" w:rsidR="004763EA" w:rsidRPr="00FA1FC4" w:rsidRDefault="005B4E3F" w:rsidP="00FA1FC4">
      <w:pPr>
        <w:ind w:firstLine="360"/>
        <w:rPr>
          <w:rFonts w:ascii="Times New Roman" w:hAnsi="Times New Roman" w:cs="Times New Roman"/>
          <w:color w:val="1D310B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</w:rPr>
        <w:t>Rupture has progressed north to offshore Vancouver Island with</w:t>
      </w:r>
      <w:r w:rsidR="0008537A" w:rsidRPr="00FA1FC4">
        <w:rPr>
          <w:rFonts w:ascii="Times New Roman" w:hAnsi="Times New Roman" w:cs="Times New Roman"/>
          <w:sz w:val="22"/>
          <w:szCs w:val="22"/>
        </w:rPr>
        <w:t xml:space="preserve"> violent ground shaking continu</w:t>
      </w:r>
      <w:r w:rsidRPr="00FA1FC4">
        <w:rPr>
          <w:rFonts w:ascii="Times New Roman" w:hAnsi="Times New Roman" w:cs="Times New Roman"/>
          <w:sz w:val="22"/>
          <w:szCs w:val="22"/>
        </w:rPr>
        <w:t xml:space="preserve">ing in </w:t>
      </w:r>
      <w:r w:rsidR="009E682D" w:rsidRPr="00FA1FC4">
        <w:rPr>
          <w:rFonts w:ascii="Times New Roman" w:hAnsi="Times New Roman" w:cs="Times New Roman"/>
          <w:sz w:val="22"/>
          <w:szCs w:val="22"/>
        </w:rPr>
        <w:t>Seattle</w:t>
      </w:r>
      <w:r w:rsidR="003C4423" w:rsidRPr="00FA1FC4">
        <w:rPr>
          <w:rFonts w:ascii="Times New Roman" w:hAnsi="Times New Roman" w:cs="Times New Roman"/>
          <w:sz w:val="22"/>
          <w:szCs w:val="22"/>
        </w:rPr>
        <w:t xml:space="preserve"> for several more minutes</w:t>
      </w:r>
      <w:r w:rsidRPr="00FA1FC4">
        <w:rPr>
          <w:rFonts w:ascii="Times New Roman" w:hAnsi="Times New Roman" w:cs="Times New Roman"/>
          <w:sz w:val="22"/>
          <w:szCs w:val="22"/>
        </w:rPr>
        <w:t xml:space="preserve">. </w:t>
      </w:r>
      <w:r w:rsidR="00841E03" w:rsidRPr="00FA1FC4">
        <w:rPr>
          <w:rFonts w:ascii="Times New Roman" w:hAnsi="Times New Roman" w:cs="Times New Roman"/>
          <w:color w:val="1D310B"/>
          <w:sz w:val="22"/>
          <w:szCs w:val="22"/>
        </w:rPr>
        <w:t>We know that a rupture like the one depicted here</w:t>
      </w:r>
      <w:r w:rsidR="009E682D" w:rsidRPr="00FA1FC4">
        <w:rPr>
          <w:rFonts w:ascii="Times New Roman" w:hAnsi="Times New Roman" w:cs="Times New Roman"/>
          <w:color w:val="1D310B"/>
          <w:sz w:val="22"/>
          <w:szCs w:val="22"/>
        </w:rPr>
        <w:t>—</w:t>
      </w:r>
      <w:r w:rsidR="00841E03" w:rsidRPr="00FA1FC4">
        <w:rPr>
          <w:rFonts w:ascii="Times New Roman" w:hAnsi="Times New Roman" w:cs="Times New Roman"/>
          <w:color w:val="1D310B"/>
          <w:sz w:val="22"/>
          <w:szCs w:val="22"/>
        </w:rPr>
        <w:t xml:space="preserve"> along the entire length of the Cascadia subduction zone</w:t>
      </w:r>
      <w:r w:rsidR="009E682D" w:rsidRPr="00FA1FC4">
        <w:rPr>
          <w:rFonts w:ascii="Times New Roman" w:hAnsi="Times New Roman" w:cs="Times New Roman"/>
          <w:color w:val="1D310B"/>
          <w:sz w:val="22"/>
          <w:szCs w:val="22"/>
        </w:rPr>
        <w:t>—</w:t>
      </w:r>
      <w:r w:rsidR="00841E03" w:rsidRPr="00FA1FC4">
        <w:rPr>
          <w:rFonts w:ascii="Times New Roman" w:hAnsi="Times New Roman" w:cs="Times New Roman"/>
          <w:color w:val="1D310B"/>
          <w:sz w:val="22"/>
          <w:szCs w:val="22"/>
        </w:rPr>
        <w:t xml:space="preserve">last </w:t>
      </w:r>
      <w:r w:rsidR="00841E03" w:rsidRPr="00FA1FC4">
        <w:rPr>
          <w:rFonts w:ascii="Times New Roman" w:hAnsi="Times New Roman" w:cs="Times New Roman"/>
          <w:sz w:val="22"/>
          <w:szCs w:val="22"/>
        </w:rPr>
        <w:t>occurred </w:t>
      </w:r>
      <w:r w:rsidR="003F0C94" w:rsidRPr="00FA1FC4">
        <w:rPr>
          <w:rFonts w:ascii="Times New Roman" w:hAnsi="Times New Roman" w:cs="Times New Roman"/>
          <w:sz w:val="22"/>
          <w:szCs w:val="22"/>
        </w:rPr>
        <w:t>on January 26</w:t>
      </w:r>
      <w:r w:rsidR="003732E4" w:rsidRPr="00FA1FC4">
        <w:rPr>
          <w:rFonts w:ascii="Times New Roman" w:hAnsi="Times New Roman" w:cs="Times New Roman"/>
          <w:sz w:val="22"/>
          <w:szCs w:val="22"/>
        </w:rPr>
        <w:t>, 1700</w:t>
      </w:r>
      <w:r w:rsidRPr="00FA1FC4">
        <w:rPr>
          <w:rFonts w:ascii="Times New Roman" w:hAnsi="Times New Roman" w:cs="Times New Roman"/>
          <w:sz w:val="22"/>
          <w:szCs w:val="22"/>
        </w:rPr>
        <w:t>.</w:t>
      </w:r>
      <w:r w:rsidR="00841E03" w:rsidRPr="00FA1FC4">
        <w:rPr>
          <w:rFonts w:ascii="Times New Roman" w:hAnsi="Times New Roman" w:cs="Times New Roman"/>
          <w:sz w:val="22"/>
          <w:szCs w:val="22"/>
        </w:rPr>
        <w:t xml:space="preserve"> </w:t>
      </w:r>
      <w:r w:rsidR="00450986" w:rsidRPr="00FA1FC4">
        <w:rPr>
          <w:rFonts w:ascii="Times New Roman" w:hAnsi="Times New Roman" w:cs="Times New Roman"/>
          <w:sz w:val="22"/>
          <w:szCs w:val="22"/>
        </w:rPr>
        <w:t xml:space="preserve">A similar scenario could occur with an epicenter </w:t>
      </w:r>
      <w:r w:rsidR="00FF74F6" w:rsidRPr="00FA1FC4">
        <w:rPr>
          <w:rFonts w:ascii="Times New Roman" w:hAnsi="Times New Roman" w:cs="Times New Roman"/>
          <w:sz w:val="22"/>
          <w:szCs w:val="22"/>
        </w:rPr>
        <w:t>initiating</w:t>
      </w:r>
      <w:r w:rsidR="00450986" w:rsidRPr="00FA1FC4">
        <w:rPr>
          <w:rFonts w:ascii="Times New Roman" w:hAnsi="Times New Roman" w:cs="Times New Roman"/>
          <w:sz w:val="22"/>
          <w:szCs w:val="22"/>
        </w:rPr>
        <w:t xml:space="preserve"> anywhere along the subduction-zone boundary.</w:t>
      </w:r>
    </w:p>
    <w:p w14:paraId="2EEC5DC2" w14:textId="47960F67" w:rsidR="0065138E" w:rsidRPr="00FA1FC4" w:rsidRDefault="009F5022" w:rsidP="00FA1FC4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In addition to </w:t>
      </w:r>
      <w:r w:rsidR="00567A70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a joint seismic and GPS network, 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an early warning system </w:t>
      </w:r>
      <w:r w:rsidR="00EF6144" w:rsidRPr="00FA1FC4">
        <w:rPr>
          <w:rFonts w:ascii="Times New Roman" w:hAnsi="Times New Roman" w:cs="Times New Roman"/>
          <w:sz w:val="22"/>
          <w:szCs w:val="22"/>
          <w:lang w:eastAsia="ja-JP"/>
        </w:rPr>
        <w:t>requires</w:t>
      </w:r>
      <w:r w:rsidR="009E682D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</w:t>
      </w:r>
      <w:r w:rsidR="003C4423" w:rsidRPr="00FA1FC4">
        <w:rPr>
          <w:rFonts w:ascii="Times New Roman" w:hAnsi="Times New Roman" w:cs="Times New Roman"/>
          <w:sz w:val="22"/>
          <w:szCs w:val="22"/>
          <w:lang w:eastAsia="ja-JP"/>
        </w:rPr>
        <w:t>public education, as well as an integrated</w:t>
      </w:r>
      <w:r w:rsidR="00EF6144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</w:t>
      </w:r>
      <w:r w:rsidR="003C4423" w:rsidRPr="00FA1FC4">
        <w:rPr>
          <w:rFonts w:ascii="Times New Roman" w:hAnsi="Times New Roman" w:cs="Times New Roman"/>
          <w:sz w:val="22"/>
          <w:szCs w:val="22"/>
          <w:lang w:eastAsia="ja-JP"/>
        </w:rPr>
        <w:t>plan with</w:t>
      </w:r>
      <w:r w:rsidR="00EF6144" w:rsidRPr="00FA1FC4">
        <w:rPr>
          <w:rFonts w:ascii="Times New Roman" w:hAnsi="Times New Roman" w:cs="Times New Roman"/>
          <w:sz w:val="22"/>
          <w:szCs w:val="22"/>
          <w:lang w:eastAsia="ja-JP"/>
        </w:rPr>
        <w:t> civil-</w:t>
      </w:r>
      <w:r w:rsidR="009E682D" w:rsidRPr="00FA1FC4">
        <w:rPr>
          <w:rFonts w:ascii="Times New Roman" w:hAnsi="Times New Roman" w:cs="Times New Roman"/>
          <w:sz w:val="22"/>
          <w:szCs w:val="22"/>
          <w:lang w:eastAsia="ja-JP"/>
        </w:rPr>
        <w:t>protection authorities</w:t>
      </w:r>
      <w:r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and telecommunications groups </w:t>
      </w:r>
      <w:r w:rsidR="009E682D" w:rsidRPr="00FA1FC4">
        <w:rPr>
          <w:rFonts w:ascii="Times New Roman" w:hAnsi="Times New Roman" w:cs="Times New Roman"/>
          <w:sz w:val="22"/>
          <w:szCs w:val="22"/>
          <w:lang w:eastAsia="ja-JP"/>
        </w:rPr>
        <w:t>to make such a system effective for saving lives.</w:t>
      </w:r>
      <w:r w:rsidR="003C4423" w:rsidRPr="00FA1FC4">
        <w:rPr>
          <w:rFonts w:ascii="Times New Roman" w:hAnsi="Times New Roman" w:cs="Times New Roman"/>
          <w:sz w:val="22"/>
          <w:szCs w:val="22"/>
          <w:lang w:eastAsia="ja-JP"/>
        </w:rPr>
        <w:t xml:space="preserve"> </w:t>
      </w:r>
    </w:p>
    <w:sectPr w:rsidR="0065138E" w:rsidRPr="00FA1FC4" w:rsidSect="008452B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74"/>
    <w:rsid w:val="00005DEA"/>
    <w:rsid w:val="000243BC"/>
    <w:rsid w:val="00047B91"/>
    <w:rsid w:val="00066D78"/>
    <w:rsid w:val="0008537A"/>
    <w:rsid w:val="000911D6"/>
    <w:rsid w:val="00093F86"/>
    <w:rsid w:val="000B6B72"/>
    <w:rsid w:val="000C197F"/>
    <w:rsid w:val="000C5897"/>
    <w:rsid w:val="000C7B7F"/>
    <w:rsid w:val="000E6DA3"/>
    <w:rsid w:val="000F13BD"/>
    <w:rsid w:val="00100107"/>
    <w:rsid w:val="00107CD6"/>
    <w:rsid w:val="00112591"/>
    <w:rsid w:val="001465DB"/>
    <w:rsid w:val="001566A8"/>
    <w:rsid w:val="00174EAC"/>
    <w:rsid w:val="00187746"/>
    <w:rsid w:val="001A5073"/>
    <w:rsid w:val="001B4A26"/>
    <w:rsid w:val="001B5FBF"/>
    <w:rsid w:val="001E0B7B"/>
    <w:rsid w:val="001E193D"/>
    <w:rsid w:val="001E3FC3"/>
    <w:rsid w:val="001F3E24"/>
    <w:rsid w:val="001F46FF"/>
    <w:rsid w:val="0022133E"/>
    <w:rsid w:val="00226545"/>
    <w:rsid w:val="002275D2"/>
    <w:rsid w:val="0023368B"/>
    <w:rsid w:val="002611EC"/>
    <w:rsid w:val="00261B60"/>
    <w:rsid w:val="00262558"/>
    <w:rsid w:val="00281137"/>
    <w:rsid w:val="002846C9"/>
    <w:rsid w:val="002966E3"/>
    <w:rsid w:val="002A0CA1"/>
    <w:rsid w:val="002A204E"/>
    <w:rsid w:val="002A757B"/>
    <w:rsid w:val="002A7C3F"/>
    <w:rsid w:val="002B0857"/>
    <w:rsid w:val="002B0F4D"/>
    <w:rsid w:val="002B6FC1"/>
    <w:rsid w:val="002C0A26"/>
    <w:rsid w:val="002D4D5B"/>
    <w:rsid w:val="002D74EC"/>
    <w:rsid w:val="00312410"/>
    <w:rsid w:val="00327ED3"/>
    <w:rsid w:val="0033690F"/>
    <w:rsid w:val="003448CC"/>
    <w:rsid w:val="00360726"/>
    <w:rsid w:val="003732E4"/>
    <w:rsid w:val="00384933"/>
    <w:rsid w:val="00395719"/>
    <w:rsid w:val="003B22A3"/>
    <w:rsid w:val="003C4423"/>
    <w:rsid w:val="003C785E"/>
    <w:rsid w:val="003D0C11"/>
    <w:rsid w:val="003D6D1E"/>
    <w:rsid w:val="003D6F6F"/>
    <w:rsid w:val="003D77F0"/>
    <w:rsid w:val="003D7FE9"/>
    <w:rsid w:val="003F0C94"/>
    <w:rsid w:val="00415638"/>
    <w:rsid w:val="0042056A"/>
    <w:rsid w:val="00433715"/>
    <w:rsid w:val="00435477"/>
    <w:rsid w:val="00447D6D"/>
    <w:rsid w:val="00450986"/>
    <w:rsid w:val="00463610"/>
    <w:rsid w:val="0047636D"/>
    <w:rsid w:val="004763EA"/>
    <w:rsid w:val="004828E1"/>
    <w:rsid w:val="00494280"/>
    <w:rsid w:val="004943E2"/>
    <w:rsid w:val="004A42A5"/>
    <w:rsid w:val="004A62EE"/>
    <w:rsid w:val="004B3FFF"/>
    <w:rsid w:val="004D2458"/>
    <w:rsid w:val="004E1A96"/>
    <w:rsid w:val="004E2DCE"/>
    <w:rsid w:val="004E7F9A"/>
    <w:rsid w:val="004F01B2"/>
    <w:rsid w:val="004F0D39"/>
    <w:rsid w:val="005176B0"/>
    <w:rsid w:val="00522D7E"/>
    <w:rsid w:val="0054105A"/>
    <w:rsid w:val="005452B3"/>
    <w:rsid w:val="0055664A"/>
    <w:rsid w:val="00563DB5"/>
    <w:rsid w:val="00567A70"/>
    <w:rsid w:val="0057420F"/>
    <w:rsid w:val="00574C47"/>
    <w:rsid w:val="005A6FD8"/>
    <w:rsid w:val="005B18D2"/>
    <w:rsid w:val="005B2D17"/>
    <w:rsid w:val="005B4E3F"/>
    <w:rsid w:val="005C267A"/>
    <w:rsid w:val="005C2BFB"/>
    <w:rsid w:val="005C70F0"/>
    <w:rsid w:val="005D1EFD"/>
    <w:rsid w:val="005F5A45"/>
    <w:rsid w:val="00610CE7"/>
    <w:rsid w:val="00612A82"/>
    <w:rsid w:val="0065138E"/>
    <w:rsid w:val="00654CEB"/>
    <w:rsid w:val="00661F3D"/>
    <w:rsid w:val="006640A8"/>
    <w:rsid w:val="00671B37"/>
    <w:rsid w:val="00672654"/>
    <w:rsid w:val="006727AB"/>
    <w:rsid w:val="00675217"/>
    <w:rsid w:val="006857D8"/>
    <w:rsid w:val="00686F40"/>
    <w:rsid w:val="00692CD7"/>
    <w:rsid w:val="00696998"/>
    <w:rsid w:val="006B0C91"/>
    <w:rsid w:val="006B2CD6"/>
    <w:rsid w:val="006C51B8"/>
    <w:rsid w:val="006D00B0"/>
    <w:rsid w:val="006D216B"/>
    <w:rsid w:val="006D41A3"/>
    <w:rsid w:val="006E3DAB"/>
    <w:rsid w:val="0070237D"/>
    <w:rsid w:val="00717807"/>
    <w:rsid w:val="007239FD"/>
    <w:rsid w:val="00736F2F"/>
    <w:rsid w:val="00741A1E"/>
    <w:rsid w:val="00741E36"/>
    <w:rsid w:val="007438FB"/>
    <w:rsid w:val="00743C88"/>
    <w:rsid w:val="00776AB7"/>
    <w:rsid w:val="00782B81"/>
    <w:rsid w:val="007A254D"/>
    <w:rsid w:val="007A2A7B"/>
    <w:rsid w:val="007D173B"/>
    <w:rsid w:val="007D17ED"/>
    <w:rsid w:val="007F3270"/>
    <w:rsid w:val="00800837"/>
    <w:rsid w:val="00804DF9"/>
    <w:rsid w:val="0081324D"/>
    <w:rsid w:val="008345D8"/>
    <w:rsid w:val="00834714"/>
    <w:rsid w:val="00841E03"/>
    <w:rsid w:val="008430C9"/>
    <w:rsid w:val="008431D4"/>
    <w:rsid w:val="008452B8"/>
    <w:rsid w:val="008568BD"/>
    <w:rsid w:val="00881D62"/>
    <w:rsid w:val="008A6FB3"/>
    <w:rsid w:val="008B51F0"/>
    <w:rsid w:val="008B7F7D"/>
    <w:rsid w:val="008C37FB"/>
    <w:rsid w:val="008D3829"/>
    <w:rsid w:val="008D6832"/>
    <w:rsid w:val="00922A18"/>
    <w:rsid w:val="00925406"/>
    <w:rsid w:val="00970E59"/>
    <w:rsid w:val="0097140A"/>
    <w:rsid w:val="00982FFA"/>
    <w:rsid w:val="009A484B"/>
    <w:rsid w:val="009C0998"/>
    <w:rsid w:val="009C401B"/>
    <w:rsid w:val="009D7FE4"/>
    <w:rsid w:val="009E682D"/>
    <w:rsid w:val="009F2558"/>
    <w:rsid w:val="009F5022"/>
    <w:rsid w:val="00A00EAF"/>
    <w:rsid w:val="00A178A9"/>
    <w:rsid w:val="00A24903"/>
    <w:rsid w:val="00A27A17"/>
    <w:rsid w:val="00A44E77"/>
    <w:rsid w:val="00A54CAF"/>
    <w:rsid w:val="00A623CA"/>
    <w:rsid w:val="00A645B9"/>
    <w:rsid w:val="00A652BC"/>
    <w:rsid w:val="00AA4331"/>
    <w:rsid w:val="00AC63E8"/>
    <w:rsid w:val="00AE1B77"/>
    <w:rsid w:val="00B117DA"/>
    <w:rsid w:val="00B12207"/>
    <w:rsid w:val="00B14DE3"/>
    <w:rsid w:val="00B151D9"/>
    <w:rsid w:val="00B24EFA"/>
    <w:rsid w:val="00B40858"/>
    <w:rsid w:val="00B473D4"/>
    <w:rsid w:val="00B7478A"/>
    <w:rsid w:val="00BB31C1"/>
    <w:rsid w:val="00BD4EDB"/>
    <w:rsid w:val="00BE542B"/>
    <w:rsid w:val="00C243F8"/>
    <w:rsid w:val="00C24D33"/>
    <w:rsid w:val="00C251EC"/>
    <w:rsid w:val="00C30B36"/>
    <w:rsid w:val="00C36186"/>
    <w:rsid w:val="00C40427"/>
    <w:rsid w:val="00C563F0"/>
    <w:rsid w:val="00CA1F2F"/>
    <w:rsid w:val="00CB07AF"/>
    <w:rsid w:val="00CC784F"/>
    <w:rsid w:val="00CE2674"/>
    <w:rsid w:val="00CF6E1A"/>
    <w:rsid w:val="00D041F8"/>
    <w:rsid w:val="00D05874"/>
    <w:rsid w:val="00D067F4"/>
    <w:rsid w:val="00D1147E"/>
    <w:rsid w:val="00D25507"/>
    <w:rsid w:val="00D25F68"/>
    <w:rsid w:val="00D34F2D"/>
    <w:rsid w:val="00D5117A"/>
    <w:rsid w:val="00D80947"/>
    <w:rsid w:val="00D846EF"/>
    <w:rsid w:val="00D9644B"/>
    <w:rsid w:val="00DA0348"/>
    <w:rsid w:val="00DA4B00"/>
    <w:rsid w:val="00DB48AE"/>
    <w:rsid w:val="00DD3CBA"/>
    <w:rsid w:val="00DE2D05"/>
    <w:rsid w:val="00DF0E31"/>
    <w:rsid w:val="00E104CA"/>
    <w:rsid w:val="00E27BB2"/>
    <w:rsid w:val="00E35FC9"/>
    <w:rsid w:val="00E92672"/>
    <w:rsid w:val="00EA6F44"/>
    <w:rsid w:val="00EA7BC1"/>
    <w:rsid w:val="00EC65B2"/>
    <w:rsid w:val="00ED087D"/>
    <w:rsid w:val="00EE0236"/>
    <w:rsid w:val="00EE3D85"/>
    <w:rsid w:val="00EF6144"/>
    <w:rsid w:val="00F2269B"/>
    <w:rsid w:val="00F41A9B"/>
    <w:rsid w:val="00F445DA"/>
    <w:rsid w:val="00F53906"/>
    <w:rsid w:val="00F87361"/>
    <w:rsid w:val="00FA1FC4"/>
    <w:rsid w:val="00FB271C"/>
    <w:rsid w:val="00FB61EA"/>
    <w:rsid w:val="00FE06F5"/>
    <w:rsid w:val="00FF114D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6BA5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B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38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1137"/>
  </w:style>
  <w:style w:type="character" w:styleId="CommentReference">
    <w:name w:val="annotation reference"/>
    <w:basedOn w:val="DefaultParagraphFont"/>
    <w:uiPriority w:val="99"/>
    <w:semiHidden/>
    <w:unhideWhenUsed/>
    <w:rsid w:val="009254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4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4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4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40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540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FC4"/>
    <w:pPr>
      <w:tabs>
        <w:tab w:val="center" w:pos="4320"/>
        <w:tab w:val="right" w:pos="8640"/>
      </w:tabs>
    </w:pPr>
    <w:rPr>
      <w:rFonts w:ascii="Cambria" w:eastAsia="ＭＳ 明朝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A1FC4"/>
    <w:rPr>
      <w:rFonts w:ascii="Cambria" w:eastAsia="ＭＳ 明朝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B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38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1137"/>
  </w:style>
  <w:style w:type="character" w:styleId="CommentReference">
    <w:name w:val="annotation reference"/>
    <w:basedOn w:val="DefaultParagraphFont"/>
    <w:uiPriority w:val="99"/>
    <w:semiHidden/>
    <w:unhideWhenUsed/>
    <w:rsid w:val="009254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4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4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4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40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540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FC4"/>
    <w:pPr>
      <w:tabs>
        <w:tab w:val="center" w:pos="4320"/>
        <w:tab w:val="right" w:pos="8640"/>
      </w:tabs>
    </w:pPr>
    <w:rPr>
      <w:rFonts w:ascii="Cambria" w:eastAsia="ＭＳ 明朝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A1FC4"/>
    <w:rPr>
      <w:rFonts w:ascii="Cambria" w:eastAsia="ＭＳ 明朝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955</Words>
  <Characters>5444</Characters>
  <Application>Microsoft Macintosh Word</Application>
  <DocSecurity>0</DocSecurity>
  <Lines>45</Lines>
  <Paragraphs>12</Paragraphs>
  <ScaleCrop>false</ScaleCrop>
  <Company>U of Portland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Butler</dc:creator>
  <cp:keywords/>
  <dc:description/>
  <cp:lastModifiedBy>Jenda Johnson</cp:lastModifiedBy>
  <cp:revision>5</cp:revision>
  <dcterms:created xsi:type="dcterms:W3CDTF">2013-10-17T21:24:00Z</dcterms:created>
  <dcterms:modified xsi:type="dcterms:W3CDTF">2015-06-23T22:48:00Z</dcterms:modified>
</cp:coreProperties>
</file>