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7BD2" w14:textId="77777777" w:rsidR="00C90015" w:rsidRPr="00C90015" w:rsidRDefault="00D7389D" w:rsidP="00590AD0">
      <w:pPr>
        <w:jc w:val="center"/>
        <w:rPr>
          <w:rFonts w:asciiTheme="minorHAnsi" w:hAnsiTheme="minorHAnsi" w:cstheme="minorHAnsi"/>
          <w:b/>
        </w:rPr>
      </w:pPr>
      <w:r w:rsidRPr="00C90015">
        <w:rPr>
          <w:rFonts w:asciiTheme="minorHAnsi" w:hAnsiTheme="minorHAnsi" w:cstheme="minorHAnsi"/>
          <w:b/>
        </w:rPr>
        <w:t xml:space="preserve">Modifications to </w:t>
      </w:r>
      <w:r w:rsidR="00590AD0" w:rsidRPr="00C90015">
        <w:rPr>
          <w:rFonts w:asciiTheme="minorHAnsi" w:hAnsiTheme="minorHAnsi" w:cstheme="minorHAnsi"/>
          <w:b/>
        </w:rPr>
        <w:t xml:space="preserve">the </w:t>
      </w:r>
      <w:r w:rsidRPr="00C90015">
        <w:rPr>
          <w:rFonts w:asciiTheme="minorHAnsi" w:hAnsiTheme="minorHAnsi" w:cstheme="minorHAnsi"/>
          <w:b/>
        </w:rPr>
        <w:t>Anti-Harassment/Discrimination Training Materials</w:t>
      </w:r>
      <w:r w:rsidR="00D61AAF" w:rsidRPr="00C90015">
        <w:rPr>
          <w:rFonts w:asciiTheme="minorHAnsi" w:hAnsiTheme="minorHAnsi" w:cstheme="minorHAnsi"/>
          <w:b/>
        </w:rPr>
        <w:t xml:space="preserve"> </w:t>
      </w:r>
    </w:p>
    <w:p w14:paraId="3C202966" w14:textId="6F790BDA" w:rsidR="00D7389D" w:rsidRPr="00C90015" w:rsidRDefault="00C90015" w:rsidP="00590AD0">
      <w:pPr>
        <w:jc w:val="center"/>
        <w:rPr>
          <w:rFonts w:asciiTheme="minorHAnsi" w:hAnsiTheme="minorHAnsi" w:cstheme="minorHAnsi"/>
          <w:b/>
        </w:rPr>
      </w:pPr>
      <w:r w:rsidRPr="00C90015">
        <w:rPr>
          <w:rFonts w:asciiTheme="minorHAnsi" w:hAnsiTheme="minorHAnsi" w:cstheme="minorHAnsi"/>
          <w:b/>
        </w:rPr>
        <w:t xml:space="preserve">to support </w:t>
      </w:r>
      <w:r w:rsidR="00D61AAF" w:rsidRPr="00C90015">
        <w:rPr>
          <w:rFonts w:asciiTheme="minorHAnsi" w:hAnsiTheme="minorHAnsi" w:cstheme="minorHAnsi"/>
          <w:b/>
        </w:rPr>
        <w:t xml:space="preserve">Virtual </w:t>
      </w:r>
      <w:r w:rsidRPr="00C90015">
        <w:rPr>
          <w:rFonts w:asciiTheme="minorHAnsi" w:hAnsiTheme="minorHAnsi" w:cstheme="minorHAnsi"/>
          <w:b/>
        </w:rPr>
        <w:t>Implementation</w:t>
      </w:r>
    </w:p>
    <w:p w14:paraId="38E11130" w14:textId="188058B0" w:rsidR="00D7389D" w:rsidRPr="00C90015" w:rsidRDefault="00590AD0" w:rsidP="00590AD0">
      <w:pPr>
        <w:jc w:val="center"/>
        <w:rPr>
          <w:rFonts w:asciiTheme="minorHAnsi" w:hAnsiTheme="minorHAnsi" w:cstheme="minorHAnsi"/>
        </w:rPr>
      </w:pPr>
      <w:r w:rsidRPr="00C90015">
        <w:rPr>
          <w:rFonts w:asciiTheme="minorHAnsi" w:hAnsiTheme="minorHAnsi" w:cstheme="minorHAnsi"/>
          <w:b/>
        </w:rPr>
        <w:t>Summer 2020</w:t>
      </w:r>
    </w:p>
    <w:p w14:paraId="155C7EAF" w14:textId="77777777" w:rsidR="00590AD0" w:rsidRPr="00C90015" w:rsidRDefault="00590AD0">
      <w:pPr>
        <w:rPr>
          <w:rFonts w:asciiTheme="minorHAnsi" w:hAnsiTheme="minorHAnsi" w:cstheme="minorHAnsi"/>
          <w:sz w:val="22"/>
          <w:szCs w:val="22"/>
        </w:rPr>
      </w:pPr>
    </w:p>
    <w:p w14:paraId="6A506D57" w14:textId="36D04D1B" w:rsidR="00590AD0" w:rsidRPr="00C90015" w:rsidRDefault="00590AD0" w:rsidP="00590AD0">
      <w:pPr>
        <w:rPr>
          <w:rFonts w:asciiTheme="minorHAnsi" w:hAnsiTheme="minorHAnsi" w:cstheme="minorHAnsi"/>
          <w:sz w:val="22"/>
          <w:szCs w:val="22"/>
        </w:rPr>
      </w:pPr>
      <w:r w:rsidRPr="00C90015">
        <w:rPr>
          <w:rFonts w:asciiTheme="minorHAnsi" w:hAnsiTheme="minorHAnsi" w:cstheme="minorHAnsi"/>
          <w:sz w:val="22"/>
          <w:szCs w:val="22"/>
        </w:rPr>
        <w:t xml:space="preserve">Below, we describe three different ways that REU PIs or Program Facilitators have modified the </w:t>
      </w:r>
      <w:hyperlink r:id="rId6" w:history="1">
        <w:r w:rsidRPr="00C90015">
          <w:rPr>
            <w:rStyle w:val="Hyperlink"/>
            <w:rFonts w:asciiTheme="minorHAnsi" w:hAnsiTheme="minorHAnsi" w:cstheme="minorHAnsi"/>
            <w:sz w:val="22"/>
            <w:szCs w:val="22"/>
          </w:rPr>
          <w:t>Anti-Harassment/Discrimination Training Materials</w:t>
        </w:r>
      </w:hyperlink>
      <w:r w:rsidRPr="00C90015">
        <w:rPr>
          <w:rFonts w:asciiTheme="minorHAnsi" w:hAnsiTheme="minorHAnsi" w:cstheme="minorHAnsi"/>
          <w:sz w:val="22"/>
          <w:szCs w:val="22"/>
        </w:rPr>
        <w:t xml:space="preserve"> to </w:t>
      </w:r>
      <w:r w:rsidR="00C90015" w:rsidRPr="00C90015">
        <w:rPr>
          <w:rFonts w:asciiTheme="minorHAnsi" w:hAnsiTheme="minorHAnsi" w:cstheme="minorHAnsi"/>
          <w:sz w:val="22"/>
          <w:szCs w:val="22"/>
        </w:rPr>
        <w:t>support a</w:t>
      </w:r>
      <w:r w:rsidRPr="00C90015">
        <w:rPr>
          <w:rFonts w:asciiTheme="minorHAnsi" w:hAnsiTheme="minorHAnsi" w:cstheme="minorHAnsi"/>
          <w:sz w:val="22"/>
          <w:szCs w:val="22"/>
        </w:rPr>
        <w:t xml:space="preserve"> virtual </w:t>
      </w:r>
      <w:r w:rsidR="00C90015" w:rsidRPr="00C90015">
        <w:rPr>
          <w:rFonts w:asciiTheme="minorHAnsi" w:hAnsiTheme="minorHAnsi" w:cstheme="minorHAnsi"/>
          <w:sz w:val="22"/>
          <w:szCs w:val="22"/>
        </w:rPr>
        <w:t xml:space="preserve">implementation </w:t>
      </w:r>
      <w:r w:rsidRPr="00C90015">
        <w:rPr>
          <w:rFonts w:asciiTheme="minorHAnsi" w:hAnsiTheme="minorHAnsi" w:cstheme="minorHAnsi"/>
          <w:sz w:val="22"/>
          <w:szCs w:val="22"/>
        </w:rPr>
        <w:t xml:space="preserve">during the COVID summer 2020. Modifications described include duration, number of attendees, platform used to deliver instruction, and elements of the original materials used (referenced by Instructional Phase) or new elements added.  </w:t>
      </w:r>
      <w:r w:rsidR="00C90015" w:rsidRPr="00C90015">
        <w:rPr>
          <w:rFonts w:asciiTheme="minorHAnsi" w:hAnsiTheme="minorHAnsi" w:cstheme="minorHAnsi"/>
          <w:sz w:val="22"/>
          <w:szCs w:val="22"/>
        </w:rPr>
        <w:t>The original curriculum can be found here…</w:t>
      </w:r>
    </w:p>
    <w:p w14:paraId="4B352C16" w14:textId="788DEACE" w:rsidR="00590AD0" w:rsidRPr="00C90015" w:rsidRDefault="00590AD0" w:rsidP="00590AD0">
      <w:pPr>
        <w:rPr>
          <w:rFonts w:asciiTheme="minorHAnsi" w:hAnsiTheme="minorHAnsi" w:cstheme="minorHAnsi"/>
          <w:sz w:val="22"/>
          <w:szCs w:val="22"/>
        </w:rPr>
      </w:pPr>
      <w:r w:rsidRPr="00C90015">
        <w:rPr>
          <w:rFonts w:asciiTheme="minorHAnsi" w:hAnsiTheme="minorHAnsi" w:cstheme="minorHAnsi"/>
          <w:sz w:val="22"/>
          <w:szCs w:val="22"/>
        </w:rPr>
        <w:t xml:space="preserve"> (</w:t>
      </w:r>
      <w:hyperlink r:id="rId7" w:history="1">
        <w:r w:rsidRPr="00C90015">
          <w:rPr>
            <w:rStyle w:val="Hyperlink"/>
            <w:rFonts w:asciiTheme="minorHAnsi" w:hAnsiTheme="minorHAnsi" w:cstheme="minorHAnsi"/>
            <w:sz w:val="22"/>
            <w:szCs w:val="22"/>
          </w:rPr>
          <w:t>https://www.iris.edu/hq/internship/anti_harassment_curriculum</w:t>
        </w:r>
      </w:hyperlink>
      <w:r w:rsidRPr="00C90015">
        <w:rPr>
          <w:rFonts w:asciiTheme="minorHAnsi" w:hAnsiTheme="minorHAnsi" w:cstheme="minorHAnsi"/>
          <w:sz w:val="22"/>
          <w:szCs w:val="22"/>
        </w:rPr>
        <w:t xml:space="preserve">) </w:t>
      </w:r>
    </w:p>
    <w:p w14:paraId="7A953996" w14:textId="77777777" w:rsidR="00590AD0" w:rsidRPr="00C90015" w:rsidRDefault="00590AD0">
      <w:pPr>
        <w:rPr>
          <w:rFonts w:asciiTheme="minorHAnsi" w:hAnsiTheme="minorHAnsi" w:cstheme="minorHAnsi"/>
          <w:sz w:val="22"/>
          <w:szCs w:val="22"/>
        </w:rPr>
      </w:pPr>
    </w:p>
    <w:p w14:paraId="684E1B1D" w14:textId="77777777" w:rsidR="00D7389D" w:rsidRPr="00C90015" w:rsidRDefault="00D61AAF">
      <w:pPr>
        <w:rPr>
          <w:rFonts w:asciiTheme="minorHAnsi" w:hAnsiTheme="minorHAnsi" w:cstheme="minorHAnsi"/>
          <w:b/>
          <w:sz w:val="22"/>
          <w:szCs w:val="22"/>
        </w:rPr>
      </w:pPr>
      <w:r w:rsidRPr="00C90015">
        <w:rPr>
          <w:rFonts w:asciiTheme="minorHAnsi" w:hAnsiTheme="minorHAnsi" w:cstheme="minorHAnsi"/>
          <w:b/>
          <w:sz w:val="22"/>
          <w:szCs w:val="22"/>
        </w:rPr>
        <w:t>Modification 1</w:t>
      </w:r>
    </w:p>
    <w:p w14:paraId="17732438" w14:textId="77777777" w:rsidR="00D7389D" w:rsidRPr="00C90015" w:rsidRDefault="00D7389D">
      <w:pPr>
        <w:rPr>
          <w:rFonts w:asciiTheme="minorHAnsi" w:hAnsiTheme="minorHAnsi" w:cstheme="minorHAnsi"/>
          <w:sz w:val="22"/>
          <w:szCs w:val="22"/>
        </w:rPr>
      </w:pPr>
      <w:r w:rsidRPr="00C90015">
        <w:rPr>
          <w:rFonts w:asciiTheme="minorHAnsi" w:hAnsiTheme="minorHAnsi" w:cstheme="minorHAnsi"/>
          <w:sz w:val="22"/>
          <w:szCs w:val="22"/>
        </w:rPr>
        <w:t>T</w:t>
      </w:r>
      <w:r w:rsidR="00B02002" w:rsidRPr="00C90015">
        <w:rPr>
          <w:rFonts w:asciiTheme="minorHAnsi" w:hAnsiTheme="minorHAnsi" w:cstheme="minorHAnsi"/>
          <w:sz w:val="22"/>
          <w:szCs w:val="22"/>
        </w:rPr>
        <w:t>otal T</w:t>
      </w:r>
      <w:r w:rsidRPr="00C90015">
        <w:rPr>
          <w:rFonts w:asciiTheme="minorHAnsi" w:hAnsiTheme="minorHAnsi" w:cstheme="minorHAnsi"/>
          <w:sz w:val="22"/>
          <w:szCs w:val="22"/>
        </w:rPr>
        <w:t xml:space="preserve">ime: </w:t>
      </w:r>
      <w:r w:rsidR="00D61AAF" w:rsidRPr="00C90015">
        <w:rPr>
          <w:rFonts w:asciiTheme="minorHAnsi" w:hAnsiTheme="minorHAnsi" w:cstheme="minorHAnsi"/>
          <w:sz w:val="22"/>
          <w:szCs w:val="22"/>
        </w:rPr>
        <w:t>~</w:t>
      </w:r>
      <w:r w:rsidRPr="00C90015">
        <w:rPr>
          <w:rFonts w:asciiTheme="minorHAnsi" w:hAnsiTheme="minorHAnsi" w:cstheme="minorHAnsi"/>
          <w:sz w:val="22"/>
          <w:szCs w:val="22"/>
        </w:rPr>
        <w:t>90 Minutes</w:t>
      </w:r>
    </w:p>
    <w:p w14:paraId="37413569" w14:textId="77777777" w:rsidR="00D7389D" w:rsidRPr="00C90015" w:rsidRDefault="00D7389D">
      <w:pPr>
        <w:rPr>
          <w:rFonts w:asciiTheme="minorHAnsi" w:hAnsiTheme="minorHAnsi" w:cstheme="minorHAnsi"/>
          <w:sz w:val="22"/>
          <w:szCs w:val="22"/>
        </w:rPr>
      </w:pPr>
      <w:r w:rsidRPr="00C90015">
        <w:rPr>
          <w:rFonts w:asciiTheme="minorHAnsi" w:hAnsiTheme="minorHAnsi" w:cstheme="minorHAnsi"/>
          <w:sz w:val="22"/>
          <w:szCs w:val="22"/>
        </w:rPr>
        <w:t>Attendees: ~35</w:t>
      </w:r>
    </w:p>
    <w:p w14:paraId="5BAAD868" w14:textId="77777777" w:rsidR="00D7389D"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sz w:val="22"/>
          <w:szCs w:val="22"/>
        </w:rPr>
        <w:t xml:space="preserve">Platform: </w:t>
      </w:r>
      <w:r w:rsidR="00DF165C" w:rsidRPr="00C90015">
        <w:rPr>
          <w:rFonts w:asciiTheme="minorHAnsi" w:hAnsiTheme="minorHAnsi" w:cstheme="minorHAnsi"/>
          <w:sz w:val="22"/>
          <w:szCs w:val="22"/>
        </w:rPr>
        <w:t>Zoom w/ Breakout Rooms</w:t>
      </w:r>
    </w:p>
    <w:tbl>
      <w:tblPr>
        <w:tblStyle w:val="TableGrid"/>
        <w:tblW w:w="0" w:type="auto"/>
        <w:tblLook w:val="04A0" w:firstRow="1" w:lastRow="0" w:firstColumn="1" w:lastColumn="0" w:noHBand="0" w:noVBand="1"/>
      </w:tblPr>
      <w:tblGrid>
        <w:gridCol w:w="2155"/>
        <w:gridCol w:w="6390"/>
        <w:gridCol w:w="805"/>
      </w:tblGrid>
      <w:tr w:rsidR="00D61AAF" w:rsidRPr="00C90015" w14:paraId="2EBD3285" w14:textId="77777777" w:rsidTr="00B02002">
        <w:tc>
          <w:tcPr>
            <w:tcW w:w="2155" w:type="dxa"/>
          </w:tcPr>
          <w:p w14:paraId="443CF0C3" w14:textId="77777777" w:rsidR="00D61AAF" w:rsidRPr="00C90015" w:rsidRDefault="00B02002" w:rsidP="00D7389D">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Instructional Phase</w:t>
            </w:r>
          </w:p>
        </w:tc>
        <w:tc>
          <w:tcPr>
            <w:tcW w:w="6390" w:type="dxa"/>
          </w:tcPr>
          <w:p w14:paraId="70ED40A7" w14:textId="77777777" w:rsidR="00D61AAF" w:rsidRPr="00C90015" w:rsidRDefault="00D61AAF" w:rsidP="00D7389D">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Modifications</w:t>
            </w:r>
          </w:p>
        </w:tc>
        <w:tc>
          <w:tcPr>
            <w:tcW w:w="805" w:type="dxa"/>
          </w:tcPr>
          <w:p w14:paraId="58D64260" w14:textId="77777777" w:rsidR="00D61AAF" w:rsidRPr="00C90015" w:rsidRDefault="00D61AAF" w:rsidP="00D7389D">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Time</w:t>
            </w:r>
          </w:p>
        </w:tc>
      </w:tr>
      <w:tr w:rsidR="00D61AAF" w:rsidRPr="00C90015" w14:paraId="51027E70" w14:textId="77777777" w:rsidTr="00B02002">
        <w:tc>
          <w:tcPr>
            <w:tcW w:w="2155" w:type="dxa"/>
          </w:tcPr>
          <w:p w14:paraId="2B47E365" w14:textId="77777777" w:rsidR="00D61AAF"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Open</w:t>
            </w:r>
          </w:p>
        </w:tc>
        <w:tc>
          <w:tcPr>
            <w:tcW w:w="6390" w:type="dxa"/>
          </w:tcPr>
          <w:p w14:paraId="7FEB73AD" w14:textId="77777777" w:rsidR="00D61AAF" w:rsidRPr="00C90015" w:rsidRDefault="00CB010C"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Whole group discussion of Clancy et al., 2014</w:t>
            </w:r>
            <w:r w:rsidR="00673A7C" w:rsidRPr="00C90015">
              <w:rPr>
                <w:rFonts w:asciiTheme="minorHAnsi" w:hAnsiTheme="minorHAnsi" w:cstheme="minorHAnsi"/>
                <w:color w:val="000000"/>
                <w:sz w:val="22"/>
                <w:szCs w:val="22"/>
              </w:rPr>
              <w:t xml:space="preserve"> instead of breakout</w:t>
            </w:r>
          </w:p>
        </w:tc>
        <w:tc>
          <w:tcPr>
            <w:tcW w:w="805" w:type="dxa"/>
          </w:tcPr>
          <w:p w14:paraId="06C1B9D3" w14:textId="77777777" w:rsidR="00D61AAF"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D61AAF" w:rsidRPr="00C90015" w14:paraId="538150D6" w14:textId="77777777" w:rsidTr="00B02002">
        <w:tc>
          <w:tcPr>
            <w:tcW w:w="2155" w:type="dxa"/>
          </w:tcPr>
          <w:p w14:paraId="67B95DA9" w14:textId="77777777" w:rsidR="00D61AAF"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Prior knowledge </w:t>
            </w:r>
          </w:p>
        </w:tc>
        <w:tc>
          <w:tcPr>
            <w:tcW w:w="6390" w:type="dxa"/>
          </w:tcPr>
          <w:p w14:paraId="4D4B0777" w14:textId="77777777" w:rsidR="00D61AAF" w:rsidRPr="00C90015" w:rsidRDefault="00B02002"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N</w:t>
            </w:r>
            <w:r w:rsidR="00D61AAF" w:rsidRPr="00C90015">
              <w:rPr>
                <w:rFonts w:asciiTheme="minorHAnsi" w:hAnsiTheme="minorHAnsi" w:cstheme="minorHAnsi"/>
                <w:color w:val="000000"/>
                <w:sz w:val="22"/>
                <w:szCs w:val="22"/>
              </w:rPr>
              <w:t xml:space="preserve">o </w:t>
            </w:r>
            <w:r w:rsidRPr="00C90015">
              <w:rPr>
                <w:rFonts w:asciiTheme="minorHAnsi" w:hAnsiTheme="minorHAnsi" w:cstheme="minorHAnsi"/>
                <w:color w:val="000000"/>
                <w:sz w:val="22"/>
                <w:szCs w:val="22"/>
              </w:rPr>
              <w:t>P</w:t>
            </w:r>
            <w:r w:rsidR="00D61AAF" w:rsidRPr="00C90015">
              <w:rPr>
                <w:rFonts w:asciiTheme="minorHAnsi" w:hAnsiTheme="minorHAnsi" w:cstheme="minorHAnsi"/>
                <w:color w:val="000000"/>
                <w:sz w:val="22"/>
                <w:szCs w:val="22"/>
              </w:rPr>
              <w:t>ictionary</w:t>
            </w:r>
            <w:r w:rsidRPr="00C90015">
              <w:rPr>
                <w:rFonts w:asciiTheme="minorHAnsi" w:hAnsiTheme="minorHAnsi" w:cstheme="minorHAnsi"/>
                <w:color w:val="000000"/>
                <w:sz w:val="22"/>
                <w:szCs w:val="22"/>
              </w:rPr>
              <w:t>. Groups created 2 consensus definitions each</w:t>
            </w:r>
            <w:r w:rsidR="00CB010C" w:rsidRPr="00C90015">
              <w:rPr>
                <w:rFonts w:asciiTheme="minorHAnsi" w:hAnsiTheme="minorHAnsi" w:cstheme="minorHAnsi"/>
                <w:color w:val="000000"/>
                <w:sz w:val="22"/>
                <w:szCs w:val="22"/>
              </w:rPr>
              <w:t xml:space="preserve"> and collectively debriefed all terms</w:t>
            </w:r>
            <w:r w:rsidRPr="00C90015">
              <w:rPr>
                <w:rFonts w:asciiTheme="minorHAnsi" w:hAnsiTheme="minorHAnsi" w:cstheme="minorHAnsi"/>
                <w:color w:val="000000"/>
                <w:sz w:val="22"/>
                <w:szCs w:val="22"/>
              </w:rPr>
              <w:t>.</w:t>
            </w:r>
          </w:p>
        </w:tc>
        <w:tc>
          <w:tcPr>
            <w:tcW w:w="805" w:type="dxa"/>
          </w:tcPr>
          <w:p w14:paraId="526A4FB9" w14:textId="77777777" w:rsidR="00D61AAF"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D61AAF" w:rsidRPr="00C90015" w14:paraId="720677A1" w14:textId="77777777" w:rsidTr="00B02002">
        <w:tc>
          <w:tcPr>
            <w:tcW w:w="2155" w:type="dxa"/>
          </w:tcPr>
          <w:p w14:paraId="2306F969" w14:textId="77777777" w:rsidR="00D61AAF"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Explore/Explain </w:t>
            </w:r>
          </w:p>
        </w:tc>
        <w:tc>
          <w:tcPr>
            <w:tcW w:w="6390" w:type="dxa"/>
          </w:tcPr>
          <w:p w14:paraId="5D9AF88D" w14:textId="77777777" w:rsidR="00D61AAF" w:rsidRPr="00C90015" w:rsidRDefault="00B02002"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Selected only three scenarios (Q1, Q8, Q9) and assigned all groups to discuss these ones</w:t>
            </w:r>
          </w:p>
        </w:tc>
        <w:tc>
          <w:tcPr>
            <w:tcW w:w="805" w:type="dxa"/>
          </w:tcPr>
          <w:p w14:paraId="1D3E1709" w14:textId="77777777" w:rsidR="00D61AAF" w:rsidRPr="00C90015" w:rsidRDefault="00D61AAF"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w:t>
            </w:r>
            <w:r w:rsidR="00B02002" w:rsidRPr="00C90015">
              <w:rPr>
                <w:rFonts w:asciiTheme="minorHAnsi" w:hAnsiTheme="minorHAnsi" w:cstheme="minorHAnsi"/>
                <w:color w:val="000000"/>
                <w:sz w:val="22"/>
                <w:szCs w:val="22"/>
              </w:rPr>
              <w:t>0</w:t>
            </w:r>
          </w:p>
        </w:tc>
      </w:tr>
      <w:tr w:rsidR="00D61AAF" w:rsidRPr="00C90015" w14:paraId="646EE882" w14:textId="77777777" w:rsidTr="00B02002">
        <w:tc>
          <w:tcPr>
            <w:tcW w:w="2155" w:type="dxa"/>
            <w:tcBorders>
              <w:bottom w:val="single" w:sz="4" w:space="0" w:color="auto"/>
            </w:tcBorders>
          </w:tcPr>
          <w:p w14:paraId="7D2840A3" w14:textId="77777777" w:rsidR="00D61AAF"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Reflect </w:t>
            </w:r>
          </w:p>
        </w:tc>
        <w:tc>
          <w:tcPr>
            <w:tcW w:w="6390" w:type="dxa"/>
            <w:tcBorders>
              <w:bottom w:val="single" w:sz="4" w:space="0" w:color="auto"/>
            </w:tcBorders>
          </w:tcPr>
          <w:p w14:paraId="0C44B5D0" w14:textId="77777777" w:rsidR="00D61AAF" w:rsidRPr="00C90015" w:rsidRDefault="00B02002"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Abbreviated discussion</w:t>
            </w:r>
          </w:p>
        </w:tc>
        <w:tc>
          <w:tcPr>
            <w:tcW w:w="805" w:type="dxa"/>
            <w:tcBorders>
              <w:bottom w:val="single" w:sz="4" w:space="0" w:color="auto"/>
            </w:tcBorders>
          </w:tcPr>
          <w:p w14:paraId="42FFA522" w14:textId="77777777" w:rsidR="00D61AAF"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10</w:t>
            </w:r>
          </w:p>
        </w:tc>
      </w:tr>
      <w:tr w:rsidR="00D61AAF" w:rsidRPr="00C90015" w14:paraId="29803BE7" w14:textId="77777777" w:rsidTr="00B02002">
        <w:trPr>
          <w:trHeight w:val="224"/>
        </w:trPr>
        <w:tc>
          <w:tcPr>
            <w:tcW w:w="2155" w:type="dxa"/>
            <w:tcBorders>
              <w:bottom w:val="single" w:sz="4" w:space="0" w:color="auto"/>
            </w:tcBorders>
          </w:tcPr>
          <w:p w14:paraId="0DDAB74B" w14:textId="77777777" w:rsidR="00D61AAF" w:rsidRPr="00C90015" w:rsidRDefault="00D61AAF"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Apply </w:t>
            </w:r>
          </w:p>
        </w:tc>
        <w:tc>
          <w:tcPr>
            <w:tcW w:w="6390" w:type="dxa"/>
            <w:tcBorders>
              <w:bottom w:val="single" w:sz="4" w:space="0" w:color="auto"/>
            </w:tcBorders>
          </w:tcPr>
          <w:p w14:paraId="1AB67996" w14:textId="77777777" w:rsidR="00D61AAF" w:rsidRPr="00C90015" w:rsidRDefault="00B02002" w:rsidP="00D7389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Abbreviated discussion</w:t>
            </w:r>
          </w:p>
        </w:tc>
        <w:tc>
          <w:tcPr>
            <w:tcW w:w="805" w:type="dxa"/>
            <w:tcBorders>
              <w:bottom w:val="single" w:sz="4" w:space="0" w:color="auto"/>
            </w:tcBorders>
          </w:tcPr>
          <w:p w14:paraId="656331F4" w14:textId="77777777" w:rsidR="00D61AAF" w:rsidRPr="00C90015" w:rsidRDefault="00D61AAF"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15</w:t>
            </w:r>
          </w:p>
        </w:tc>
      </w:tr>
      <w:tr w:rsidR="00B02002" w:rsidRPr="00C90015" w14:paraId="5445B9E3" w14:textId="77777777" w:rsidTr="00B02002">
        <w:tc>
          <w:tcPr>
            <w:tcW w:w="2155" w:type="dxa"/>
            <w:tcBorders>
              <w:top w:val="single" w:sz="4" w:space="0" w:color="auto"/>
              <w:left w:val="nil"/>
              <w:bottom w:val="nil"/>
              <w:right w:val="nil"/>
            </w:tcBorders>
          </w:tcPr>
          <w:p w14:paraId="3786D3BA" w14:textId="77777777" w:rsidR="00B02002" w:rsidRPr="00C90015" w:rsidRDefault="00B02002" w:rsidP="00D7389D">
            <w:pPr>
              <w:rPr>
                <w:rFonts w:asciiTheme="minorHAnsi" w:hAnsiTheme="minorHAnsi" w:cstheme="minorHAnsi"/>
                <w:color w:val="000000"/>
                <w:sz w:val="22"/>
                <w:szCs w:val="22"/>
              </w:rPr>
            </w:pPr>
          </w:p>
        </w:tc>
        <w:tc>
          <w:tcPr>
            <w:tcW w:w="6390" w:type="dxa"/>
            <w:tcBorders>
              <w:top w:val="single" w:sz="4" w:space="0" w:color="auto"/>
              <w:left w:val="nil"/>
              <w:bottom w:val="nil"/>
              <w:right w:val="single" w:sz="4" w:space="0" w:color="auto"/>
            </w:tcBorders>
          </w:tcPr>
          <w:p w14:paraId="4A7552FF" w14:textId="77777777" w:rsidR="00B02002" w:rsidRPr="00C90015" w:rsidRDefault="00B02002" w:rsidP="00B02002">
            <w:pPr>
              <w:jc w:val="right"/>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Total</w:t>
            </w:r>
          </w:p>
        </w:tc>
        <w:tc>
          <w:tcPr>
            <w:tcW w:w="805" w:type="dxa"/>
            <w:tcBorders>
              <w:top w:val="single" w:sz="4" w:space="0" w:color="auto"/>
              <w:left w:val="single" w:sz="4" w:space="0" w:color="auto"/>
              <w:bottom w:val="single" w:sz="4" w:space="0" w:color="auto"/>
              <w:right w:val="single" w:sz="4" w:space="0" w:color="auto"/>
            </w:tcBorders>
          </w:tcPr>
          <w:p w14:paraId="11FDE4F8" w14:textId="77777777" w:rsidR="00B02002" w:rsidRPr="00C90015" w:rsidRDefault="00B02002" w:rsidP="00B02002">
            <w:pPr>
              <w:jc w:val="cente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~90</w:t>
            </w:r>
          </w:p>
        </w:tc>
      </w:tr>
    </w:tbl>
    <w:p w14:paraId="11F9115C" w14:textId="77777777" w:rsidR="00D7389D" w:rsidRPr="00C90015" w:rsidRDefault="00D7389D">
      <w:pPr>
        <w:rPr>
          <w:rFonts w:asciiTheme="minorHAnsi" w:hAnsiTheme="minorHAnsi" w:cstheme="minorHAnsi"/>
          <w:color w:val="000000"/>
          <w:sz w:val="22"/>
          <w:szCs w:val="22"/>
        </w:rPr>
      </w:pPr>
    </w:p>
    <w:p w14:paraId="1B1BAC5F" w14:textId="77777777" w:rsidR="00D7389D" w:rsidRPr="00C90015" w:rsidRDefault="00D61AAF">
      <w:pPr>
        <w:rPr>
          <w:rFonts w:asciiTheme="minorHAnsi" w:hAnsiTheme="minorHAnsi" w:cstheme="minorHAnsi"/>
          <w:b/>
          <w:sz w:val="22"/>
          <w:szCs w:val="22"/>
        </w:rPr>
      </w:pPr>
      <w:r w:rsidRPr="00C90015">
        <w:rPr>
          <w:rFonts w:asciiTheme="minorHAnsi" w:hAnsiTheme="minorHAnsi" w:cstheme="minorHAnsi"/>
          <w:b/>
          <w:sz w:val="22"/>
          <w:szCs w:val="22"/>
        </w:rPr>
        <w:t>Modification 2</w:t>
      </w:r>
    </w:p>
    <w:p w14:paraId="0FB089F6" w14:textId="77777777" w:rsidR="00D7389D" w:rsidRPr="00C90015" w:rsidRDefault="00D7389D">
      <w:pPr>
        <w:rPr>
          <w:rFonts w:asciiTheme="minorHAnsi" w:hAnsiTheme="minorHAnsi" w:cstheme="minorHAnsi"/>
          <w:sz w:val="22"/>
          <w:szCs w:val="22"/>
        </w:rPr>
      </w:pPr>
      <w:r w:rsidRPr="00C90015">
        <w:rPr>
          <w:rFonts w:asciiTheme="minorHAnsi" w:hAnsiTheme="minorHAnsi" w:cstheme="minorHAnsi"/>
          <w:sz w:val="22"/>
          <w:szCs w:val="22"/>
        </w:rPr>
        <w:t>T</w:t>
      </w:r>
      <w:r w:rsidR="00B02002" w:rsidRPr="00C90015">
        <w:rPr>
          <w:rFonts w:asciiTheme="minorHAnsi" w:hAnsiTheme="minorHAnsi" w:cstheme="minorHAnsi"/>
          <w:sz w:val="22"/>
          <w:szCs w:val="22"/>
        </w:rPr>
        <w:t>otal T</w:t>
      </w:r>
      <w:r w:rsidRPr="00C90015">
        <w:rPr>
          <w:rFonts w:asciiTheme="minorHAnsi" w:hAnsiTheme="minorHAnsi" w:cstheme="minorHAnsi"/>
          <w:sz w:val="22"/>
          <w:szCs w:val="22"/>
        </w:rPr>
        <w:t>ime: ~45 Minutes</w:t>
      </w:r>
    </w:p>
    <w:p w14:paraId="02A966DB" w14:textId="77777777" w:rsidR="00D7389D" w:rsidRPr="00C90015" w:rsidRDefault="00D7389D">
      <w:pPr>
        <w:rPr>
          <w:rFonts w:asciiTheme="minorHAnsi" w:hAnsiTheme="minorHAnsi" w:cstheme="minorHAnsi"/>
          <w:sz w:val="22"/>
          <w:szCs w:val="22"/>
        </w:rPr>
      </w:pPr>
      <w:r w:rsidRPr="00C90015">
        <w:rPr>
          <w:rFonts w:asciiTheme="minorHAnsi" w:hAnsiTheme="minorHAnsi" w:cstheme="minorHAnsi"/>
          <w:sz w:val="22"/>
          <w:szCs w:val="22"/>
        </w:rPr>
        <w:t xml:space="preserve">Attendees: </w:t>
      </w:r>
      <w:r w:rsidR="00D61AAF" w:rsidRPr="00C90015">
        <w:rPr>
          <w:rFonts w:asciiTheme="minorHAnsi" w:hAnsiTheme="minorHAnsi" w:cstheme="minorHAnsi"/>
          <w:sz w:val="22"/>
          <w:szCs w:val="22"/>
        </w:rPr>
        <w:t>~25</w:t>
      </w:r>
    </w:p>
    <w:p w14:paraId="37DB93C9" w14:textId="77777777" w:rsidR="00B02002" w:rsidRPr="00C90015" w:rsidRDefault="00D61AAF" w:rsidP="00D61AAF">
      <w:pPr>
        <w:rPr>
          <w:rFonts w:asciiTheme="minorHAnsi" w:hAnsiTheme="minorHAnsi" w:cstheme="minorHAnsi"/>
          <w:sz w:val="22"/>
          <w:szCs w:val="22"/>
        </w:rPr>
      </w:pPr>
      <w:r w:rsidRPr="00C90015">
        <w:rPr>
          <w:rFonts w:asciiTheme="minorHAnsi" w:hAnsiTheme="minorHAnsi" w:cstheme="minorHAnsi"/>
          <w:sz w:val="22"/>
          <w:szCs w:val="22"/>
        </w:rPr>
        <w:t xml:space="preserve">Platform: </w:t>
      </w:r>
      <w:r w:rsidR="00DF165C" w:rsidRPr="00C90015">
        <w:rPr>
          <w:rFonts w:asciiTheme="minorHAnsi" w:hAnsiTheme="minorHAnsi" w:cstheme="minorHAnsi"/>
          <w:sz w:val="22"/>
          <w:szCs w:val="22"/>
        </w:rPr>
        <w:t>Zoom w/ Breakout Rooms</w:t>
      </w:r>
    </w:p>
    <w:tbl>
      <w:tblPr>
        <w:tblStyle w:val="TableGrid"/>
        <w:tblW w:w="0" w:type="auto"/>
        <w:tblLook w:val="04A0" w:firstRow="1" w:lastRow="0" w:firstColumn="1" w:lastColumn="0" w:noHBand="0" w:noVBand="1"/>
      </w:tblPr>
      <w:tblGrid>
        <w:gridCol w:w="2155"/>
        <w:gridCol w:w="6390"/>
        <w:gridCol w:w="805"/>
      </w:tblGrid>
      <w:tr w:rsidR="00B02002" w:rsidRPr="00C90015" w14:paraId="511F1DFC" w14:textId="77777777" w:rsidTr="00CB010C">
        <w:tc>
          <w:tcPr>
            <w:tcW w:w="2155" w:type="dxa"/>
          </w:tcPr>
          <w:p w14:paraId="7DC150A6" w14:textId="77777777" w:rsidR="00B02002" w:rsidRPr="00C90015" w:rsidRDefault="00B02002" w:rsidP="007917DA">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Instructional Phase</w:t>
            </w:r>
          </w:p>
        </w:tc>
        <w:tc>
          <w:tcPr>
            <w:tcW w:w="6390" w:type="dxa"/>
          </w:tcPr>
          <w:p w14:paraId="7C3FDDD9" w14:textId="77777777" w:rsidR="00B02002" w:rsidRPr="00C90015" w:rsidRDefault="00B02002" w:rsidP="007917DA">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Modifications</w:t>
            </w:r>
          </w:p>
        </w:tc>
        <w:tc>
          <w:tcPr>
            <w:tcW w:w="805" w:type="dxa"/>
          </w:tcPr>
          <w:p w14:paraId="392EBD40" w14:textId="77777777" w:rsidR="00B02002" w:rsidRPr="00C90015" w:rsidRDefault="00B02002" w:rsidP="00B02002">
            <w:pPr>
              <w:jc w:val="cente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Time</w:t>
            </w:r>
          </w:p>
        </w:tc>
      </w:tr>
      <w:tr w:rsidR="00B02002" w:rsidRPr="00C90015" w14:paraId="2D439BAA" w14:textId="77777777" w:rsidTr="00CB010C">
        <w:tc>
          <w:tcPr>
            <w:tcW w:w="2155" w:type="dxa"/>
          </w:tcPr>
          <w:p w14:paraId="31CE2F4E" w14:textId="77777777" w:rsidR="00B02002" w:rsidRPr="00C90015" w:rsidRDefault="00B02002"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Open</w:t>
            </w:r>
          </w:p>
        </w:tc>
        <w:tc>
          <w:tcPr>
            <w:tcW w:w="6390" w:type="dxa"/>
          </w:tcPr>
          <w:p w14:paraId="4DF9863F" w14:textId="77777777" w:rsidR="00B02002" w:rsidRPr="00C90015" w:rsidRDefault="00CB010C"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Safe space discussion established prior to session. </w:t>
            </w:r>
            <w:r w:rsidR="006C6135" w:rsidRPr="00C90015">
              <w:rPr>
                <w:rFonts w:asciiTheme="minorHAnsi" w:hAnsiTheme="minorHAnsi" w:cstheme="minorHAnsi"/>
                <w:color w:val="000000"/>
                <w:sz w:val="22"/>
                <w:szCs w:val="22"/>
              </w:rPr>
              <w:t xml:space="preserve">Clancy et al., 2014 figure presented rather than discussed. </w:t>
            </w:r>
          </w:p>
        </w:tc>
        <w:tc>
          <w:tcPr>
            <w:tcW w:w="805" w:type="dxa"/>
          </w:tcPr>
          <w:p w14:paraId="78A00097" w14:textId="77777777" w:rsidR="00B02002"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10</w:t>
            </w:r>
          </w:p>
        </w:tc>
      </w:tr>
      <w:tr w:rsidR="00B02002" w:rsidRPr="00C90015" w14:paraId="01C79295" w14:textId="77777777" w:rsidTr="00CB010C">
        <w:tc>
          <w:tcPr>
            <w:tcW w:w="2155" w:type="dxa"/>
            <w:tcBorders>
              <w:bottom w:val="single" w:sz="4" w:space="0" w:color="auto"/>
            </w:tcBorders>
          </w:tcPr>
          <w:p w14:paraId="15B79783" w14:textId="77777777" w:rsidR="00B02002" w:rsidRPr="00C90015" w:rsidRDefault="00B02002"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Explore/Explain </w:t>
            </w:r>
          </w:p>
        </w:tc>
        <w:tc>
          <w:tcPr>
            <w:tcW w:w="6390" w:type="dxa"/>
            <w:tcBorders>
              <w:bottom w:val="single" w:sz="4" w:space="0" w:color="auto"/>
            </w:tcBorders>
          </w:tcPr>
          <w:p w14:paraId="3F3C2C65" w14:textId="77777777" w:rsidR="006C6135" w:rsidRPr="00C90015" w:rsidRDefault="006C6135"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Vocabulary not introduced. Program policies presented at outset rather than read. </w:t>
            </w:r>
          </w:p>
        </w:tc>
        <w:tc>
          <w:tcPr>
            <w:tcW w:w="805" w:type="dxa"/>
          </w:tcPr>
          <w:p w14:paraId="027FF430" w14:textId="77777777" w:rsidR="00B02002"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30</w:t>
            </w:r>
          </w:p>
        </w:tc>
      </w:tr>
      <w:tr w:rsidR="00B02002" w:rsidRPr="00C90015" w14:paraId="6D29CE2D" w14:textId="77777777" w:rsidTr="00CB010C">
        <w:tc>
          <w:tcPr>
            <w:tcW w:w="2155" w:type="dxa"/>
            <w:tcBorders>
              <w:bottom w:val="single" w:sz="4" w:space="0" w:color="auto"/>
            </w:tcBorders>
          </w:tcPr>
          <w:p w14:paraId="604F19FF" w14:textId="77777777" w:rsidR="00B02002" w:rsidRPr="00C90015" w:rsidRDefault="00B02002"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Reflect </w:t>
            </w:r>
          </w:p>
        </w:tc>
        <w:tc>
          <w:tcPr>
            <w:tcW w:w="6390" w:type="dxa"/>
            <w:tcBorders>
              <w:bottom w:val="single" w:sz="4" w:space="0" w:color="auto"/>
            </w:tcBorders>
          </w:tcPr>
          <w:p w14:paraId="55A5417E" w14:textId="77777777" w:rsidR="00B02002" w:rsidRPr="00C90015" w:rsidRDefault="006C6135" w:rsidP="007917DA">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Abbreviated discussion</w:t>
            </w:r>
          </w:p>
        </w:tc>
        <w:tc>
          <w:tcPr>
            <w:tcW w:w="805" w:type="dxa"/>
          </w:tcPr>
          <w:p w14:paraId="3FCE6C9E" w14:textId="77777777" w:rsidR="00B02002" w:rsidRPr="00C90015" w:rsidRDefault="00B02002" w:rsidP="00B02002">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5</w:t>
            </w:r>
          </w:p>
        </w:tc>
      </w:tr>
      <w:tr w:rsidR="00B02002" w:rsidRPr="00C90015" w14:paraId="017512B6" w14:textId="77777777" w:rsidTr="00CB010C">
        <w:tc>
          <w:tcPr>
            <w:tcW w:w="2155" w:type="dxa"/>
            <w:tcBorders>
              <w:top w:val="single" w:sz="4" w:space="0" w:color="auto"/>
              <w:left w:val="nil"/>
              <w:bottom w:val="nil"/>
              <w:right w:val="nil"/>
            </w:tcBorders>
          </w:tcPr>
          <w:p w14:paraId="77D779F3" w14:textId="77777777" w:rsidR="00B02002" w:rsidRPr="00C90015" w:rsidRDefault="00B02002" w:rsidP="007917DA">
            <w:pPr>
              <w:rPr>
                <w:rFonts w:asciiTheme="minorHAnsi" w:hAnsiTheme="minorHAnsi" w:cstheme="minorHAnsi"/>
                <w:color w:val="000000"/>
                <w:sz w:val="22"/>
                <w:szCs w:val="22"/>
              </w:rPr>
            </w:pPr>
          </w:p>
          <w:p w14:paraId="206E44CF" w14:textId="77777777" w:rsidR="00DF165C" w:rsidRPr="00C90015" w:rsidRDefault="00DF165C" w:rsidP="007917DA">
            <w:pPr>
              <w:rPr>
                <w:rFonts w:asciiTheme="minorHAnsi" w:hAnsiTheme="minorHAnsi" w:cstheme="minorHAnsi"/>
                <w:color w:val="000000"/>
                <w:sz w:val="22"/>
                <w:szCs w:val="22"/>
              </w:rPr>
            </w:pPr>
          </w:p>
        </w:tc>
        <w:tc>
          <w:tcPr>
            <w:tcW w:w="6390" w:type="dxa"/>
            <w:tcBorders>
              <w:top w:val="single" w:sz="4" w:space="0" w:color="auto"/>
              <w:left w:val="nil"/>
              <w:bottom w:val="nil"/>
              <w:right w:val="single" w:sz="4" w:space="0" w:color="auto"/>
            </w:tcBorders>
          </w:tcPr>
          <w:p w14:paraId="41527178" w14:textId="77777777" w:rsidR="00B02002" w:rsidRPr="00C90015" w:rsidRDefault="00B02002" w:rsidP="00B02002">
            <w:pPr>
              <w:jc w:val="right"/>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Total</w:t>
            </w:r>
          </w:p>
        </w:tc>
        <w:tc>
          <w:tcPr>
            <w:tcW w:w="805" w:type="dxa"/>
            <w:tcBorders>
              <w:left w:val="single" w:sz="4" w:space="0" w:color="auto"/>
            </w:tcBorders>
          </w:tcPr>
          <w:p w14:paraId="12D7F23F" w14:textId="77777777" w:rsidR="00B02002" w:rsidRPr="00C90015" w:rsidRDefault="00B02002" w:rsidP="00B02002">
            <w:pPr>
              <w:jc w:val="cente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45</w:t>
            </w:r>
          </w:p>
        </w:tc>
      </w:tr>
    </w:tbl>
    <w:p w14:paraId="035B8FF6" w14:textId="77777777" w:rsidR="00D7389D" w:rsidRPr="00C90015" w:rsidRDefault="00DF165C">
      <w:pPr>
        <w:rPr>
          <w:rFonts w:asciiTheme="minorHAnsi" w:hAnsiTheme="minorHAnsi" w:cstheme="minorHAnsi"/>
          <w:b/>
          <w:sz w:val="22"/>
          <w:szCs w:val="22"/>
        </w:rPr>
      </w:pPr>
      <w:r w:rsidRPr="00C90015">
        <w:rPr>
          <w:rFonts w:asciiTheme="minorHAnsi" w:hAnsiTheme="minorHAnsi" w:cstheme="minorHAnsi"/>
          <w:b/>
          <w:sz w:val="22"/>
          <w:szCs w:val="22"/>
        </w:rPr>
        <w:t>Modification 3</w:t>
      </w:r>
    </w:p>
    <w:p w14:paraId="6AAE7A8D" w14:textId="77777777" w:rsidR="00DF165C" w:rsidRPr="00C90015" w:rsidRDefault="00DF165C" w:rsidP="00DF165C">
      <w:pPr>
        <w:rPr>
          <w:rFonts w:asciiTheme="minorHAnsi" w:hAnsiTheme="minorHAnsi" w:cstheme="minorHAnsi"/>
          <w:sz w:val="22"/>
          <w:szCs w:val="22"/>
        </w:rPr>
      </w:pPr>
      <w:r w:rsidRPr="00C90015">
        <w:rPr>
          <w:rFonts w:asciiTheme="minorHAnsi" w:hAnsiTheme="minorHAnsi" w:cstheme="minorHAnsi"/>
          <w:sz w:val="22"/>
          <w:szCs w:val="22"/>
        </w:rPr>
        <w:t>Total Time: ~180 Minutes (not including a 60 minute lunch break)</w:t>
      </w:r>
    </w:p>
    <w:p w14:paraId="42A062AD" w14:textId="77777777" w:rsidR="00DF165C" w:rsidRPr="00C90015" w:rsidRDefault="00DF165C" w:rsidP="00DF165C">
      <w:pPr>
        <w:rPr>
          <w:rFonts w:asciiTheme="minorHAnsi" w:hAnsiTheme="minorHAnsi" w:cstheme="minorHAnsi"/>
          <w:sz w:val="22"/>
          <w:szCs w:val="22"/>
        </w:rPr>
      </w:pPr>
      <w:r w:rsidRPr="00C90015">
        <w:rPr>
          <w:rFonts w:asciiTheme="minorHAnsi" w:hAnsiTheme="minorHAnsi" w:cstheme="minorHAnsi"/>
          <w:sz w:val="22"/>
          <w:szCs w:val="22"/>
        </w:rPr>
        <w:t>Attendees: ~12</w:t>
      </w:r>
    </w:p>
    <w:p w14:paraId="1DF64D35" w14:textId="77777777" w:rsidR="00DF165C" w:rsidRPr="00C90015" w:rsidRDefault="00DF165C" w:rsidP="00DF165C">
      <w:pPr>
        <w:rPr>
          <w:rFonts w:asciiTheme="minorHAnsi" w:hAnsiTheme="minorHAnsi" w:cstheme="minorHAnsi"/>
          <w:sz w:val="22"/>
          <w:szCs w:val="22"/>
        </w:rPr>
      </w:pPr>
      <w:r w:rsidRPr="00C90015">
        <w:rPr>
          <w:rFonts w:asciiTheme="minorHAnsi" w:hAnsiTheme="minorHAnsi" w:cstheme="minorHAnsi"/>
          <w:sz w:val="22"/>
          <w:szCs w:val="22"/>
        </w:rPr>
        <w:t xml:space="preserve">Platform: </w:t>
      </w:r>
      <w:bookmarkStart w:id="0" w:name="OLE_LINK1"/>
      <w:bookmarkStart w:id="1" w:name="OLE_LINK2"/>
      <w:r w:rsidRPr="00C90015">
        <w:rPr>
          <w:rFonts w:asciiTheme="minorHAnsi" w:hAnsiTheme="minorHAnsi" w:cstheme="minorHAnsi"/>
          <w:sz w:val="22"/>
          <w:szCs w:val="22"/>
        </w:rPr>
        <w:t>Zoom w/ Breakout Rooms</w:t>
      </w:r>
      <w:bookmarkEnd w:id="0"/>
      <w:bookmarkEnd w:id="1"/>
    </w:p>
    <w:tbl>
      <w:tblPr>
        <w:tblStyle w:val="TableGrid"/>
        <w:tblW w:w="0" w:type="auto"/>
        <w:tblLook w:val="04A0" w:firstRow="1" w:lastRow="0" w:firstColumn="1" w:lastColumn="0" w:noHBand="0" w:noVBand="1"/>
      </w:tblPr>
      <w:tblGrid>
        <w:gridCol w:w="2155"/>
        <w:gridCol w:w="6390"/>
        <w:gridCol w:w="805"/>
      </w:tblGrid>
      <w:tr w:rsidR="00DF165C" w:rsidRPr="00C90015" w14:paraId="6A055272" w14:textId="77777777" w:rsidTr="002C12DB">
        <w:tc>
          <w:tcPr>
            <w:tcW w:w="2155" w:type="dxa"/>
          </w:tcPr>
          <w:p w14:paraId="0CFCB33D" w14:textId="77777777" w:rsidR="00DF165C" w:rsidRPr="00C90015" w:rsidRDefault="00DF165C" w:rsidP="002C12DB">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Instructional Phase</w:t>
            </w:r>
          </w:p>
        </w:tc>
        <w:tc>
          <w:tcPr>
            <w:tcW w:w="6390" w:type="dxa"/>
          </w:tcPr>
          <w:p w14:paraId="5574DB7D" w14:textId="77777777" w:rsidR="00DF165C" w:rsidRPr="00C90015" w:rsidRDefault="00DF165C" w:rsidP="002C12DB">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Modifications</w:t>
            </w:r>
          </w:p>
        </w:tc>
        <w:tc>
          <w:tcPr>
            <w:tcW w:w="805" w:type="dxa"/>
          </w:tcPr>
          <w:p w14:paraId="7F152A51" w14:textId="77777777" w:rsidR="00DF165C" w:rsidRPr="00C90015" w:rsidRDefault="00DF165C" w:rsidP="002C12DB">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Time</w:t>
            </w:r>
          </w:p>
        </w:tc>
      </w:tr>
      <w:tr w:rsidR="00DF165C" w:rsidRPr="00C90015" w14:paraId="59B4FFE1" w14:textId="77777777" w:rsidTr="002C12DB">
        <w:tc>
          <w:tcPr>
            <w:tcW w:w="2155" w:type="dxa"/>
          </w:tcPr>
          <w:p w14:paraId="6938C457" w14:textId="77777777" w:rsidR="00DF165C" w:rsidRPr="00C90015" w:rsidRDefault="00DF165C"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Open</w:t>
            </w:r>
          </w:p>
        </w:tc>
        <w:tc>
          <w:tcPr>
            <w:tcW w:w="6390" w:type="dxa"/>
          </w:tcPr>
          <w:p w14:paraId="41D13125" w14:textId="6711CECA" w:rsidR="00DF165C" w:rsidRPr="00C90015" w:rsidRDefault="00673A7C"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Added a list of local resources</w:t>
            </w:r>
            <w:r w:rsidR="00F01F10" w:rsidRPr="00C90015">
              <w:rPr>
                <w:rFonts w:asciiTheme="minorHAnsi" w:hAnsiTheme="minorHAnsi" w:cstheme="minorHAnsi"/>
                <w:color w:val="000000"/>
                <w:sz w:val="22"/>
                <w:szCs w:val="22"/>
              </w:rPr>
              <w:t xml:space="preserve"> for confidential conversations and reporting harassment</w:t>
            </w:r>
            <w:r w:rsidRPr="00C90015">
              <w:rPr>
                <w:rFonts w:asciiTheme="minorHAnsi" w:hAnsiTheme="minorHAnsi" w:cstheme="minorHAnsi"/>
                <w:color w:val="000000"/>
                <w:sz w:val="22"/>
                <w:szCs w:val="22"/>
              </w:rPr>
              <w:t>.</w:t>
            </w:r>
          </w:p>
        </w:tc>
        <w:tc>
          <w:tcPr>
            <w:tcW w:w="805" w:type="dxa"/>
          </w:tcPr>
          <w:p w14:paraId="115735BB" w14:textId="77777777" w:rsidR="00DF165C" w:rsidRPr="00C90015" w:rsidRDefault="00673A7C" w:rsidP="002C12DB">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DF165C" w:rsidRPr="00C90015" w14:paraId="6B52675B" w14:textId="77777777" w:rsidTr="002C12DB">
        <w:tc>
          <w:tcPr>
            <w:tcW w:w="2155" w:type="dxa"/>
          </w:tcPr>
          <w:p w14:paraId="0FC93661" w14:textId="77777777" w:rsidR="00DF165C" w:rsidRPr="00C90015" w:rsidRDefault="00DF165C"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Prior knowledge </w:t>
            </w:r>
          </w:p>
        </w:tc>
        <w:tc>
          <w:tcPr>
            <w:tcW w:w="6390" w:type="dxa"/>
          </w:tcPr>
          <w:p w14:paraId="3537E056" w14:textId="77777777" w:rsidR="00DF165C" w:rsidRPr="00C90015" w:rsidRDefault="00A77FFD"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Assigned one </w:t>
            </w:r>
            <w:r w:rsidR="00673A7C" w:rsidRPr="00C90015">
              <w:rPr>
                <w:rFonts w:asciiTheme="minorHAnsi" w:hAnsiTheme="minorHAnsi" w:cstheme="minorHAnsi"/>
                <w:color w:val="000000"/>
                <w:sz w:val="22"/>
                <w:szCs w:val="22"/>
              </w:rPr>
              <w:t>term per student</w:t>
            </w:r>
            <w:r w:rsidRPr="00C90015">
              <w:rPr>
                <w:rFonts w:asciiTheme="minorHAnsi" w:hAnsiTheme="minorHAnsi" w:cstheme="minorHAnsi"/>
                <w:color w:val="000000"/>
                <w:sz w:val="22"/>
                <w:szCs w:val="22"/>
              </w:rPr>
              <w:t xml:space="preserve"> via email</w:t>
            </w:r>
            <w:r w:rsidR="00673A7C" w:rsidRPr="00C90015">
              <w:rPr>
                <w:rFonts w:asciiTheme="minorHAnsi" w:hAnsiTheme="minorHAnsi" w:cstheme="minorHAnsi"/>
                <w:color w:val="000000"/>
                <w:sz w:val="22"/>
                <w:szCs w:val="22"/>
              </w:rPr>
              <w:t>. Added term Hostile</w:t>
            </w:r>
            <w:r w:rsidRPr="00C90015">
              <w:rPr>
                <w:rFonts w:asciiTheme="minorHAnsi" w:hAnsiTheme="minorHAnsi" w:cstheme="minorHAnsi"/>
                <w:color w:val="000000"/>
                <w:sz w:val="22"/>
                <w:szCs w:val="22"/>
              </w:rPr>
              <w:t xml:space="preserve">. Made minor </w:t>
            </w:r>
            <w:r w:rsidR="00673A7C" w:rsidRPr="00C90015">
              <w:rPr>
                <w:rFonts w:asciiTheme="minorHAnsi" w:hAnsiTheme="minorHAnsi" w:cstheme="minorHAnsi"/>
                <w:color w:val="000000"/>
                <w:sz w:val="22"/>
                <w:szCs w:val="22"/>
              </w:rPr>
              <w:t xml:space="preserve">modifications to rules </w:t>
            </w:r>
            <w:r w:rsidRPr="00C90015">
              <w:rPr>
                <w:rFonts w:asciiTheme="minorHAnsi" w:hAnsiTheme="minorHAnsi" w:cstheme="minorHAnsi"/>
                <w:color w:val="000000"/>
                <w:sz w:val="22"/>
                <w:szCs w:val="22"/>
              </w:rPr>
              <w:t xml:space="preserve">for </w:t>
            </w:r>
            <w:r w:rsidR="00673A7C" w:rsidRPr="00C90015">
              <w:rPr>
                <w:rFonts w:asciiTheme="minorHAnsi" w:hAnsiTheme="minorHAnsi" w:cstheme="minorHAnsi"/>
                <w:color w:val="000000"/>
                <w:sz w:val="22"/>
                <w:szCs w:val="22"/>
              </w:rPr>
              <w:t>Pictionary</w:t>
            </w:r>
            <w:r w:rsidRPr="00C90015">
              <w:rPr>
                <w:rFonts w:asciiTheme="minorHAnsi" w:hAnsiTheme="minorHAnsi" w:cstheme="minorHAnsi"/>
                <w:color w:val="000000"/>
                <w:sz w:val="22"/>
                <w:szCs w:val="22"/>
              </w:rPr>
              <w:t xml:space="preserve"> for Zoom</w:t>
            </w:r>
            <w:r w:rsidR="00673A7C" w:rsidRPr="00C90015">
              <w:rPr>
                <w:rFonts w:asciiTheme="minorHAnsi" w:hAnsiTheme="minorHAnsi" w:cstheme="minorHAnsi"/>
                <w:color w:val="000000"/>
                <w:sz w:val="22"/>
                <w:szCs w:val="22"/>
              </w:rPr>
              <w:t>.</w:t>
            </w:r>
          </w:p>
        </w:tc>
        <w:tc>
          <w:tcPr>
            <w:tcW w:w="805" w:type="dxa"/>
          </w:tcPr>
          <w:p w14:paraId="3BA60674" w14:textId="77777777" w:rsidR="00DF165C" w:rsidRPr="00C90015" w:rsidRDefault="00A77FFD" w:rsidP="002C12DB">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40</w:t>
            </w:r>
          </w:p>
        </w:tc>
      </w:tr>
      <w:tr w:rsidR="00DF165C" w:rsidRPr="00C90015" w14:paraId="3269C998" w14:textId="77777777" w:rsidTr="002C12DB">
        <w:tc>
          <w:tcPr>
            <w:tcW w:w="2155" w:type="dxa"/>
          </w:tcPr>
          <w:p w14:paraId="5353F862" w14:textId="77777777" w:rsidR="00DF165C" w:rsidRPr="00C90015" w:rsidRDefault="00DF165C"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Explore/Explain </w:t>
            </w:r>
          </w:p>
        </w:tc>
        <w:tc>
          <w:tcPr>
            <w:tcW w:w="6390" w:type="dxa"/>
          </w:tcPr>
          <w:p w14:paraId="576C97D9" w14:textId="77777777" w:rsidR="00DF165C" w:rsidRPr="00C90015" w:rsidRDefault="00A77FFD"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Moved discussions of Scenarios 2&amp;3 to Reflect with a virtual poll</w:t>
            </w:r>
          </w:p>
        </w:tc>
        <w:tc>
          <w:tcPr>
            <w:tcW w:w="805" w:type="dxa"/>
          </w:tcPr>
          <w:p w14:paraId="7C0A4E46" w14:textId="3136FCDE" w:rsidR="00DF165C" w:rsidRPr="00C90015" w:rsidRDefault="00F01F10" w:rsidP="002C12DB">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40</w:t>
            </w:r>
          </w:p>
        </w:tc>
      </w:tr>
      <w:tr w:rsidR="00A77FFD" w:rsidRPr="00C90015" w14:paraId="5D3BD8B6" w14:textId="77777777" w:rsidTr="002C12DB">
        <w:trPr>
          <w:trHeight w:val="224"/>
        </w:trPr>
        <w:tc>
          <w:tcPr>
            <w:tcW w:w="2155" w:type="dxa"/>
            <w:tcBorders>
              <w:bottom w:val="single" w:sz="4" w:space="0" w:color="auto"/>
            </w:tcBorders>
          </w:tcPr>
          <w:p w14:paraId="1F6790EE" w14:textId="77777777" w:rsidR="00A77FFD" w:rsidRPr="00C90015" w:rsidRDefault="00A77FFD"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lastRenderedPageBreak/>
              <w:t>Reflect (Part 1)</w:t>
            </w:r>
          </w:p>
        </w:tc>
        <w:tc>
          <w:tcPr>
            <w:tcW w:w="6390" w:type="dxa"/>
            <w:tcBorders>
              <w:bottom w:val="single" w:sz="4" w:space="0" w:color="auto"/>
            </w:tcBorders>
          </w:tcPr>
          <w:p w14:paraId="632FC397" w14:textId="77777777" w:rsidR="00A77FFD" w:rsidRPr="00C90015" w:rsidRDefault="00A77FFD"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Introduced 5Ds. Added in Clip 00:00 to 01:48 as example of distract.</w:t>
            </w:r>
          </w:p>
        </w:tc>
        <w:tc>
          <w:tcPr>
            <w:tcW w:w="805" w:type="dxa"/>
            <w:tcBorders>
              <w:bottom w:val="single" w:sz="4" w:space="0" w:color="auto"/>
            </w:tcBorders>
          </w:tcPr>
          <w:p w14:paraId="3A6F5C7C" w14:textId="258F9031" w:rsidR="00A77FFD" w:rsidRPr="00C90015" w:rsidRDefault="00F01F10" w:rsidP="002C12DB">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DF165C" w:rsidRPr="00C90015" w14:paraId="28EAF166" w14:textId="77777777" w:rsidTr="002C12DB">
        <w:trPr>
          <w:trHeight w:val="224"/>
        </w:trPr>
        <w:tc>
          <w:tcPr>
            <w:tcW w:w="2155" w:type="dxa"/>
            <w:tcBorders>
              <w:bottom w:val="single" w:sz="4" w:space="0" w:color="auto"/>
            </w:tcBorders>
          </w:tcPr>
          <w:p w14:paraId="5BF5ABE3" w14:textId="77777777" w:rsidR="00DF165C" w:rsidRPr="00C90015" w:rsidRDefault="00DF165C"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Apply </w:t>
            </w:r>
          </w:p>
        </w:tc>
        <w:tc>
          <w:tcPr>
            <w:tcW w:w="6390" w:type="dxa"/>
            <w:tcBorders>
              <w:bottom w:val="single" w:sz="4" w:space="0" w:color="auto"/>
            </w:tcBorders>
          </w:tcPr>
          <w:p w14:paraId="7AD00146" w14:textId="77777777" w:rsidR="00DF165C" w:rsidRPr="00C90015" w:rsidRDefault="00A77FFD" w:rsidP="002C12DB">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As described</w:t>
            </w:r>
          </w:p>
        </w:tc>
        <w:tc>
          <w:tcPr>
            <w:tcW w:w="805" w:type="dxa"/>
            <w:tcBorders>
              <w:bottom w:val="single" w:sz="4" w:space="0" w:color="auto"/>
            </w:tcBorders>
          </w:tcPr>
          <w:p w14:paraId="18CDC428" w14:textId="77777777" w:rsidR="00DF165C" w:rsidRPr="00C90015" w:rsidRDefault="00A77FFD" w:rsidP="002C12DB">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40</w:t>
            </w:r>
          </w:p>
        </w:tc>
      </w:tr>
      <w:tr w:rsidR="00A77FFD" w:rsidRPr="00C90015" w14:paraId="6B64C46B" w14:textId="77777777" w:rsidTr="002C12DB">
        <w:trPr>
          <w:trHeight w:val="224"/>
        </w:trPr>
        <w:tc>
          <w:tcPr>
            <w:tcW w:w="2155" w:type="dxa"/>
            <w:tcBorders>
              <w:bottom w:val="single" w:sz="4" w:space="0" w:color="auto"/>
            </w:tcBorders>
          </w:tcPr>
          <w:p w14:paraId="583B98BD" w14:textId="77777777" w:rsidR="00A77FFD" w:rsidRPr="00C90015" w:rsidRDefault="00A77FFD" w:rsidP="00A77FF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Reflect (Part 2) </w:t>
            </w:r>
          </w:p>
        </w:tc>
        <w:tc>
          <w:tcPr>
            <w:tcW w:w="6390" w:type="dxa"/>
            <w:tcBorders>
              <w:bottom w:val="single" w:sz="4" w:space="0" w:color="auto"/>
            </w:tcBorders>
          </w:tcPr>
          <w:p w14:paraId="015F7DD4" w14:textId="77777777" w:rsidR="00A77FFD" w:rsidRPr="00C90015" w:rsidRDefault="0049046D" w:rsidP="00A77FFD">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Discussed </w:t>
            </w:r>
            <w:r w:rsidR="00A77FFD" w:rsidRPr="00C90015">
              <w:rPr>
                <w:rFonts w:asciiTheme="minorHAnsi" w:hAnsiTheme="minorHAnsi" w:cstheme="minorHAnsi"/>
                <w:color w:val="000000"/>
                <w:sz w:val="22"/>
                <w:szCs w:val="22"/>
              </w:rPr>
              <w:t>Why does this matter and what is your role?</w:t>
            </w:r>
            <w:r w:rsidRPr="00C90015">
              <w:rPr>
                <w:rFonts w:asciiTheme="minorHAnsi" w:hAnsiTheme="minorHAnsi" w:cstheme="minorHAnsi"/>
                <w:color w:val="000000"/>
                <w:sz w:val="22"/>
                <w:szCs w:val="22"/>
              </w:rPr>
              <w:t xml:space="preserve"> – Reasons people don’t act + Scenarios 2&amp;3 – Summary slide</w:t>
            </w:r>
          </w:p>
        </w:tc>
        <w:tc>
          <w:tcPr>
            <w:tcW w:w="805" w:type="dxa"/>
            <w:tcBorders>
              <w:bottom w:val="single" w:sz="4" w:space="0" w:color="auto"/>
            </w:tcBorders>
          </w:tcPr>
          <w:p w14:paraId="476AE876" w14:textId="0F9B5C7B" w:rsidR="00A77FFD" w:rsidRPr="00C90015" w:rsidRDefault="00F01F10" w:rsidP="00A77FFD">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A77FFD" w:rsidRPr="00C90015" w14:paraId="6E93E5DD" w14:textId="77777777" w:rsidTr="002C12DB">
        <w:tc>
          <w:tcPr>
            <w:tcW w:w="2155" w:type="dxa"/>
            <w:tcBorders>
              <w:top w:val="single" w:sz="4" w:space="0" w:color="auto"/>
              <w:left w:val="nil"/>
              <w:bottom w:val="nil"/>
              <w:right w:val="nil"/>
            </w:tcBorders>
          </w:tcPr>
          <w:p w14:paraId="13D0221A" w14:textId="77777777" w:rsidR="00A77FFD" w:rsidRPr="00C90015" w:rsidRDefault="00A77FFD" w:rsidP="00A77FFD">
            <w:pPr>
              <w:rPr>
                <w:rFonts w:asciiTheme="minorHAnsi" w:hAnsiTheme="minorHAnsi" w:cstheme="minorHAnsi"/>
                <w:color w:val="000000"/>
                <w:sz w:val="22"/>
                <w:szCs w:val="22"/>
              </w:rPr>
            </w:pPr>
          </w:p>
        </w:tc>
        <w:tc>
          <w:tcPr>
            <w:tcW w:w="6390" w:type="dxa"/>
            <w:tcBorders>
              <w:top w:val="single" w:sz="4" w:space="0" w:color="auto"/>
              <w:left w:val="nil"/>
              <w:bottom w:val="nil"/>
              <w:right w:val="single" w:sz="4" w:space="0" w:color="auto"/>
            </w:tcBorders>
          </w:tcPr>
          <w:p w14:paraId="32B90235" w14:textId="77777777" w:rsidR="00A77FFD" w:rsidRPr="00C90015" w:rsidRDefault="00A77FFD" w:rsidP="00A77FFD">
            <w:pPr>
              <w:jc w:val="right"/>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Total</w:t>
            </w:r>
          </w:p>
        </w:tc>
        <w:tc>
          <w:tcPr>
            <w:tcW w:w="805" w:type="dxa"/>
            <w:tcBorders>
              <w:top w:val="single" w:sz="4" w:space="0" w:color="auto"/>
              <w:left w:val="single" w:sz="4" w:space="0" w:color="auto"/>
              <w:bottom w:val="single" w:sz="4" w:space="0" w:color="auto"/>
              <w:right w:val="single" w:sz="4" w:space="0" w:color="auto"/>
            </w:tcBorders>
          </w:tcPr>
          <w:p w14:paraId="7E967F05" w14:textId="77777777" w:rsidR="00A77FFD" w:rsidRPr="00C90015" w:rsidRDefault="00A77FFD" w:rsidP="00A77FFD">
            <w:pPr>
              <w:jc w:val="cente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180</w:t>
            </w:r>
          </w:p>
        </w:tc>
      </w:tr>
    </w:tbl>
    <w:p w14:paraId="3AE643A6" w14:textId="77777777" w:rsidR="00DF165C" w:rsidRPr="00C90015" w:rsidRDefault="00DF165C" w:rsidP="00DF165C">
      <w:pPr>
        <w:rPr>
          <w:rFonts w:asciiTheme="minorHAnsi" w:hAnsiTheme="minorHAnsi" w:cstheme="minorHAnsi"/>
          <w:color w:val="000000"/>
          <w:sz w:val="22"/>
          <w:szCs w:val="22"/>
        </w:rPr>
      </w:pPr>
      <w:bookmarkStart w:id="2" w:name="_GoBack"/>
      <w:bookmarkEnd w:id="2"/>
    </w:p>
    <w:p w14:paraId="20E7BBE6" w14:textId="265B61E9" w:rsidR="00327105" w:rsidRPr="00C90015" w:rsidRDefault="00327105" w:rsidP="00327105">
      <w:pPr>
        <w:rPr>
          <w:rFonts w:asciiTheme="minorHAnsi" w:hAnsiTheme="minorHAnsi" w:cstheme="minorHAnsi"/>
          <w:b/>
          <w:sz w:val="22"/>
          <w:szCs w:val="22"/>
        </w:rPr>
      </w:pPr>
      <w:r w:rsidRPr="00C90015">
        <w:rPr>
          <w:rFonts w:asciiTheme="minorHAnsi" w:hAnsiTheme="minorHAnsi" w:cstheme="minorHAnsi"/>
          <w:b/>
          <w:sz w:val="22"/>
          <w:szCs w:val="22"/>
        </w:rPr>
        <w:t xml:space="preserve">Modification </w:t>
      </w:r>
      <w:r>
        <w:rPr>
          <w:rFonts w:asciiTheme="minorHAnsi" w:hAnsiTheme="minorHAnsi" w:cstheme="minorHAnsi"/>
          <w:b/>
          <w:sz w:val="22"/>
          <w:szCs w:val="22"/>
        </w:rPr>
        <w:t>4</w:t>
      </w:r>
    </w:p>
    <w:p w14:paraId="75202378" w14:textId="77777777" w:rsidR="00327105" w:rsidRPr="00C90015" w:rsidRDefault="00327105" w:rsidP="00327105">
      <w:pPr>
        <w:rPr>
          <w:rFonts w:asciiTheme="minorHAnsi" w:hAnsiTheme="minorHAnsi" w:cstheme="minorHAnsi"/>
          <w:sz w:val="22"/>
          <w:szCs w:val="22"/>
        </w:rPr>
      </w:pPr>
      <w:r w:rsidRPr="00C90015">
        <w:rPr>
          <w:rFonts w:asciiTheme="minorHAnsi" w:hAnsiTheme="minorHAnsi" w:cstheme="minorHAnsi"/>
          <w:sz w:val="22"/>
          <w:szCs w:val="22"/>
        </w:rPr>
        <w:t>Total Time: ~90 Minutes</w:t>
      </w:r>
    </w:p>
    <w:p w14:paraId="6CFDA648" w14:textId="3F4B5145" w:rsidR="00327105" w:rsidRPr="00C90015" w:rsidRDefault="00327105" w:rsidP="00327105">
      <w:pPr>
        <w:rPr>
          <w:rFonts w:asciiTheme="minorHAnsi" w:hAnsiTheme="minorHAnsi" w:cstheme="minorHAnsi"/>
          <w:sz w:val="22"/>
          <w:szCs w:val="22"/>
        </w:rPr>
      </w:pPr>
      <w:r w:rsidRPr="00C90015">
        <w:rPr>
          <w:rFonts w:asciiTheme="minorHAnsi" w:hAnsiTheme="minorHAnsi" w:cstheme="minorHAnsi"/>
          <w:sz w:val="22"/>
          <w:szCs w:val="22"/>
        </w:rPr>
        <w:t xml:space="preserve">Attendees: </w:t>
      </w:r>
      <w:r>
        <w:rPr>
          <w:rFonts w:asciiTheme="minorHAnsi" w:hAnsiTheme="minorHAnsi" w:cstheme="minorHAnsi"/>
          <w:sz w:val="22"/>
          <w:szCs w:val="22"/>
        </w:rPr>
        <w:t>7 (2 had participated the previous year)</w:t>
      </w:r>
    </w:p>
    <w:p w14:paraId="59E10361" w14:textId="77777777" w:rsidR="00327105" w:rsidRPr="00C90015" w:rsidRDefault="00327105" w:rsidP="00327105">
      <w:pPr>
        <w:rPr>
          <w:rFonts w:asciiTheme="minorHAnsi" w:hAnsiTheme="minorHAnsi" w:cstheme="minorHAnsi"/>
          <w:color w:val="000000"/>
          <w:sz w:val="22"/>
          <w:szCs w:val="22"/>
        </w:rPr>
      </w:pPr>
      <w:r w:rsidRPr="00C90015">
        <w:rPr>
          <w:rFonts w:asciiTheme="minorHAnsi" w:hAnsiTheme="minorHAnsi" w:cstheme="minorHAnsi"/>
          <w:sz w:val="22"/>
          <w:szCs w:val="22"/>
        </w:rPr>
        <w:t>Platform: Zoom w/ Breakout Rooms</w:t>
      </w:r>
    </w:p>
    <w:tbl>
      <w:tblPr>
        <w:tblStyle w:val="TableGrid"/>
        <w:tblW w:w="0" w:type="auto"/>
        <w:tblLook w:val="04A0" w:firstRow="1" w:lastRow="0" w:firstColumn="1" w:lastColumn="0" w:noHBand="0" w:noVBand="1"/>
      </w:tblPr>
      <w:tblGrid>
        <w:gridCol w:w="2155"/>
        <w:gridCol w:w="6390"/>
        <w:gridCol w:w="805"/>
      </w:tblGrid>
      <w:tr w:rsidR="00327105" w:rsidRPr="00C90015" w14:paraId="2EC6F6C4" w14:textId="77777777" w:rsidTr="0001210C">
        <w:tc>
          <w:tcPr>
            <w:tcW w:w="2155" w:type="dxa"/>
          </w:tcPr>
          <w:p w14:paraId="284B7762" w14:textId="77777777" w:rsidR="00327105" w:rsidRPr="00C90015" w:rsidRDefault="00327105" w:rsidP="0001210C">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Instructional Phase</w:t>
            </w:r>
          </w:p>
        </w:tc>
        <w:tc>
          <w:tcPr>
            <w:tcW w:w="6390" w:type="dxa"/>
          </w:tcPr>
          <w:p w14:paraId="722FA797" w14:textId="77777777" w:rsidR="00327105" w:rsidRPr="00C90015" w:rsidRDefault="00327105" w:rsidP="0001210C">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Modifications</w:t>
            </w:r>
          </w:p>
        </w:tc>
        <w:tc>
          <w:tcPr>
            <w:tcW w:w="805" w:type="dxa"/>
          </w:tcPr>
          <w:p w14:paraId="293D4684" w14:textId="77777777" w:rsidR="00327105" w:rsidRPr="00C90015" w:rsidRDefault="00327105" w:rsidP="0001210C">
            <w:pPr>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Time</w:t>
            </w:r>
          </w:p>
        </w:tc>
      </w:tr>
      <w:tr w:rsidR="00327105" w:rsidRPr="00C90015" w14:paraId="2939E32F" w14:textId="77777777" w:rsidTr="0001210C">
        <w:tc>
          <w:tcPr>
            <w:tcW w:w="2155" w:type="dxa"/>
          </w:tcPr>
          <w:p w14:paraId="21F59B9D"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Open</w:t>
            </w:r>
          </w:p>
        </w:tc>
        <w:tc>
          <w:tcPr>
            <w:tcW w:w="6390" w:type="dxa"/>
          </w:tcPr>
          <w:p w14:paraId="665FAAC7"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Whole group discussion of Clancy et al., 2014 instead of breakout</w:t>
            </w:r>
          </w:p>
        </w:tc>
        <w:tc>
          <w:tcPr>
            <w:tcW w:w="805" w:type="dxa"/>
          </w:tcPr>
          <w:p w14:paraId="7F277ED6" w14:textId="77777777" w:rsidR="00327105" w:rsidRPr="00C90015" w:rsidRDefault="00327105" w:rsidP="0001210C">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327105" w:rsidRPr="00C90015" w14:paraId="1B3A7AD3" w14:textId="77777777" w:rsidTr="0001210C">
        <w:tc>
          <w:tcPr>
            <w:tcW w:w="2155" w:type="dxa"/>
          </w:tcPr>
          <w:p w14:paraId="2CCD5D43"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Prior knowledge </w:t>
            </w:r>
          </w:p>
        </w:tc>
        <w:tc>
          <w:tcPr>
            <w:tcW w:w="6390" w:type="dxa"/>
          </w:tcPr>
          <w:p w14:paraId="5D7FAF5A"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No Pictionary. Groups created 2 consensus definitions each and collectively debriefed all terms.</w:t>
            </w:r>
          </w:p>
        </w:tc>
        <w:tc>
          <w:tcPr>
            <w:tcW w:w="805" w:type="dxa"/>
          </w:tcPr>
          <w:p w14:paraId="0676EBA3" w14:textId="77777777" w:rsidR="00327105" w:rsidRPr="00C90015" w:rsidRDefault="00327105" w:rsidP="0001210C">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20</w:t>
            </w:r>
          </w:p>
        </w:tc>
      </w:tr>
      <w:tr w:rsidR="00327105" w:rsidRPr="00C90015" w14:paraId="1C401638" w14:textId="77777777" w:rsidTr="0001210C">
        <w:tc>
          <w:tcPr>
            <w:tcW w:w="2155" w:type="dxa"/>
          </w:tcPr>
          <w:p w14:paraId="2D86A361"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Explore/Explain </w:t>
            </w:r>
          </w:p>
        </w:tc>
        <w:tc>
          <w:tcPr>
            <w:tcW w:w="6390" w:type="dxa"/>
          </w:tcPr>
          <w:p w14:paraId="213698F5" w14:textId="309BDA20" w:rsidR="00327105" w:rsidRPr="00C90015" w:rsidRDefault="00327105" w:rsidP="0001210C">
            <w:pPr>
              <w:rPr>
                <w:rFonts w:asciiTheme="minorHAnsi" w:hAnsiTheme="minorHAnsi" w:cstheme="minorHAnsi"/>
                <w:color w:val="000000"/>
                <w:sz w:val="22"/>
                <w:szCs w:val="22"/>
              </w:rPr>
            </w:pPr>
            <w:r>
              <w:rPr>
                <w:rFonts w:asciiTheme="minorHAnsi" w:hAnsiTheme="minorHAnsi" w:cstheme="minorHAnsi"/>
                <w:color w:val="000000"/>
                <w:sz w:val="22"/>
                <w:szCs w:val="22"/>
              </w:rPr>
              <w:t>Created</w:t>
            </w:r>
            <w:r w:rsidRPr="00C90015">
              <w:rPr>
                <w:rFonts w:asciiTheme="minorHAnsi" w:hAnsiTheme="minorHAnsi" w:cstheme="minorHAnsi"/>
                <w:color w:val="000000"/>
                <w:sz w:val="22"/>
                <w:szCs w:val="22"/>
              </w:rPr>
              <w:t xml:space="preserve"> three </w:t>
            </w:r>
            <w:r>
              <w:rPr>
                <w:rFonts w:asciiTheme="minorHAnsi" w:hAnsiTheme="minorHAnsi" w:cstheme="minorHAnsi"/>
                <w:color w:val="000000"/>
                <w:sz w:val="22"/>
                <w:szCs w:val="22"/>
              </w:rPr>
              <w:t xml:space="preserve">“online” </w:t>
            </w:r>
            <w:r w:rsidRPr="00C90015">
              <w:rPr>
                <w:rFonts w:asciiTheme="minorHAnsi" w:hAnsiTheme="minorHAnsi" w:cstheme="minorHAnsi"/>
                <w:color w:val="000000"/>
                <w:sz w:val="22"/>
                <w:szCs w:val="22"/>
              </w:rPr>
              <w:t xml:space="preserve">scenarios </w:t>
            </w:r>
            <w:r>
              <w:rPr>
                <w:rFonts w:asciiTheme="minorHAnsi" w:hAnsiTheme="minorHAnsi" w:cstheme="minorHAnsi"/>
                <w:color w:val="000000"/>
                <w:sz w:val="22"/>
                <w:szCs w:val="22"/>
              </w:rPr>
              <w:t>patterned after those in the curriculum</w:t>
            </w:r>
            <w:r w:rsidRPr="00C90015">
              <w:rPr>
                <w:rFonts w:asciiTheme="minorHAnsi" w:hAnsiTheme="minorHAnsi" w:cstheme="minorHAnsi"/>
                <w:color w:val="000000"/>
                <w:sz w:val="22"/>
                <w:szCs w:val="22"/>
              </w:rPr>
              <w:t xml:space="preserve"> and assigned </w:t>
            </w:r>
            <w:r>
              <w:rPr>
                <w:rFonts w:asciiTheme="minorHAnsi" w:hAnsiTheme="minorHAnsi" w:cstheme="minorHAnsi"/>
                <w:color w:val="000000"/>
                <w:sz w:val="22"/>
                <w:szCs w:val="22"/>
              </w:rPr>
              <w:t xml:space="preserve">each to small breakout groups. Then discussed a forth from the curriculum as a whole group. </w:t>
            </w:r>
          </w:p>
        </w:tc>
        <w:tc>
          <w:tcPr>
            <w:tcW w:w="805" w:type="dxa"/>
          </w:tcPr>
          <w:p w14:paraId="4696A4E1" w14:textId="6B95AD18" w:rsidR="00327105" w:rsidRPr="00C90015" w:rsidRDefault="00327105" w:rsidP="0001210C">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Pr="00C90015">
              <w:rPr>
                <w:rFonts w:asciiTheme="minorHAnsi" w:hAnsiTheme="minorHAnsi" w:cstheme="minorHAnsi"/>
                <w:color w:val="000000"/>
                <w:sz w:val="22"/>
                <w:szCs w:val="22"/>
              </w:rPr>
              <w:t>0</w:t>
            </w:r>
          </w:p>
        </w:tc>
      </w:tr>
      <w:tr w:rsidR="00327105" w:rsidRPr="00C90015" w14:paraId="0D8511F6" w14:textId="77777777" w:rsidTr="0001210C">
        <w:tc>
          <w:tcPr>
            <w:tcW w:w="2155" w:type="dxa"/>
            <w:tcBorders>
              <w:bottom w:val="single" w:sz="4" w:space="0" w:color="auto"/>
            </w:tcBorders>
          </w:tcPr>
          <w:p w14:paraId="61A12AF3"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Reflect </w:t>
            </w:r>
          </w:p>
        </w:tc>
        <w:tc>
          <w:tcPr>
            <w:tcW w:w="6390" w:type="dxa"/>
            <w:tcBorders>
              <w:bottom w:val="single" w:sz="4" w:space="0" w:color="auto"/>
            </w:tcBorders>
          </w:tcPr>
          <w:p w14:paraId="7EF9867D"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Abbreviated discussion</w:t>
            </w:r>
          </w:p>
        </w:tc>
        <w:tc>
          <w:tcPr>
            <w:tcW w:w="805" w:type="dxa"/>
            <w:tcBorders>
              <w:bottom w:val="single" w:sz="4" w:space="0" w:color="auto"/>
            </w:tcBorders>
          </w:tcPr>
          <w:p w14:paraId="45A95DEC" w14:textId="77777777" w:rsidR="00327105" w:rsidRPr="00C90015" w:rsidRDefault="00327105" w:rsidP="0001210C">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10</w:t>
            </w:r>
          </w:p>
        </w:tc>
      </w:tr>
      <w:tr w:rsidR="00327105" w:rsidRPr="00C90015" w14:paraId="52C81951" w14:textId="77777777" w:rsidTr="0001210C">
        <w:trPr>
          <w:trHeight w:val="224"/>
        </w:trPr>
        <w:tc>
          <w:tcPr>
            <w:tcW w:w="2155" w:type="dxa"/>
            <w:tcBorders>
              <w:bottom w:val="single" w:sz="4" w:space="0" w:color="auto"/>
            </w:tcBorders>
          </w:tcPr>
          <w:p w14:paraId="450EBB12"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 xml:space="preserve">Apply </w:t>
            </w:r>
          </w:p>
        </w:tc>
        <w:tc>
          <w:tcPr>
            <w:tcW w:w="6390" w:type="dxa"/>
            <w:tcBorders>
              <w:bottom w:val="single" w:sz="4" w:space="0" w:color="auto"/>
            </w:tcBorders>
          </w:tcPr>
          <w:p w14:paraId="612B7DED" w14:textId="77777777" w:rsidR="00327105" w:rsidRPr="00C90015" w:rsidRDefault="00327105" w:rsidP="0001210C">
            <w:pPr>
              <w:rPr>
                <w:rFonts w:asciiTheme="minorHAnsi" w:hAnsiTheme="minorHAnsi" w:cstheme="minorHAnsi"/>
                <w:color w:val="000000"/>
                <w:sz w:val="22"/>
                <w:szCs w:val="22"/>
              </w:rPr>
            </w:pPr>
            <w:r w:rsidRPr="00C90015">
              <w:rPr>
                <w:rFonts w:asciiTheme="minorHAnsi" w:hAnsiTheme="minorHAnsi" w:cstheme="minorHAnsi"/>
                <w:color w:val="000000"/>
                <w:sz w:val="22"/>
                <w:szCs w:val="22"/>
              </w:rPr>
              <w:t>Abbreviated discussion</w:t>
            </w:r>
          </w:p>
        </w:tc>
        <w:tc>
          <w:tcPr>
            <w:tcW w:w="805" w:type="dxa"/>
            <w:tcBorders>
              <w:bottom w:val="single" w:sz="4" w:space="0" w:color="auto"/>
            </w:tcBorders>
          </w:tcPr>
          <w:p w14:paraId="5C8AC583" w14:textId="77777777" w:rsidR="00327105" w:rsidRPr="00C90015" w:rsidRDefault="00327105" w:rsidP="0001210C">
            <w:pPr>
              <w:jc w:val="center"/>
              <w:rPr>
                <w:rFonts w:asciiTheme="minorHAnsi" w:hAnsiTheme="minorHAnsi" w:cstheme="minorHAnsi"/>
                <w:color w:val="000000"/>
                <w:sz w:val="22"/>
                <w:szCs w:val="22"/>
              </w:rPr>
            </w:pPr>
            <w:r w:rsidRPr="00C90015">
              <w:rPr>
                <w:rFonts w:asciiTheme="minorHAnsi" w:hAnsiTheme="minorHAnsi" w:cstheme="minorHAnsi"/>
                <w:color w:val="000000"/>
                <w:sz w:val="22"/>
                <w:szCs w:val="22"/>
              </w:rPr>
              <w:t>15</w:t>
            </w:r>
          </w:p>
        </w:tc>
      </w:tr>
      <w:tr w:rsidR="00327105" w:rsidRPr="00C90015" w14:paraId="3B7769F8" w14:textId="77777777" w:rsidTr="0001210C">
        <w:tc>
          <w:tcPr>
            <w:tcW w:w="2155" w:type="dxa"/>
            <w:tcBorders>
              <w:top w:val="single" w:sz="4" w:space="0" w:color="auto"/>
              <w:left w:val="nil"/>
              <w:bottom w:val="nil"/>
              <w:right w:val="nil"/>
            </w:tcBorders>
          </w:tcPr>
          <w:p w14:paraId="61801363" w14:textId="77777777" w:rsidR="00327105" w:rsidRPr="00C90015" w:rsidRDefault="00327105" w:rsidP="0001210C">
            <w:pPr>
              <w:rPr>
                <w:rFonts w:asciiTheme="minorHAnsi" w:hAnsiTheme="minorHAnsi" w:cstheme="minorHAnsi"/>
                <w:color w:val="000000"/>
                <w:sz w:val="22"/>
                <w:szCs w:val="22"/>
              </w:rPr>
            </w:pPr>
          </w:p>
        </w:tc>
        <w:tc>
          <w:tcPr>
            <w:tcW w:w="6390" w:type="dxa"/>
            <w:tcBorders>
              <w:top w:val="single" w:sz="4" w:space="0" w:color="auto"/>
              <w:left w:val="nil"/>
              <w:bottom w:val="nil"/>
              <w:right w:val="single" w:sz="4" w:space="0" w:color="auto"/>
            </w:tcBorders>
          </w:tcPr>
          <w:p w14:paraId="0974AA70" w14:textId="77777777" w:rsidR="00327105" w:rsidRPr="00C90015" w:rsidRDefault="00327105" w:rsidP="0001210C">
            <w:pPr>
              <w:jc w:val="right"/>
              <w:rPr>
                <w:rFonts w:asciiTheme="minorHAnsi" w:hAnsiTheme="minorHAnsi" w:cstheme="minorHAnsi"/>
                <w:b/>
                <w:color w:val="000000"/>
                <w:sz w:val="22"/>
                <w:szCs w:val="22"/>
              </w:rPr>
            </w:pPr>
            <w:r w:rsidRPr="00C90015">
              <w:rPr>
                <w:rFonts w:asciiTheme="minorHAnsi" w:hAnsiTheme="minorHAnsi" w:cstheme="minorHAnsi"/>
                <w:b/>
                <w:color w:val="000000"/>
                <w:sz w:val="22"/>
                <w:szCs w:val="22"/>
              </w:rPr>
              <w:t>Total</w:t>
            </w:r>
          </w:p>
        </w:tc>
        <w:tc>
          <w:tcPr>
            <w:tcW w:w="805" w:type="dxa"/>
            <w:tcBorders>
              <w:top w:val="single" w:sz="4" w:space="0" w:color="auto"/>
              <w:left w:val="single" w:sz="4" w:space="0" w:color="auto"/>
              <w:bottom w:val="single" w:sz="4" w:space="0" w:color="auto"/>
              <w:right w:val="single" w:sz="4" w:space="0" w:color="auto"/>
            </w:tcBorders>
          </w:tcPr>
          <w:p w14:paraId="5BBB4C9F" w14:textId="7073C12C" w:rsidR="00327105" w:rsidRPr="00C90015" w:rsidRDefault="00327105" w:rsidP="0001210C">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~10</w:t>
            </w:r>
            <w:r w:rsidRPr="00C90015">
              <w:rPr>
                <w:rFonts w:asciiTheme="minorHAnsi" w:hAnsiTheme="minorHAnsi" w:cstheme="minorHAnsi"/>
                <w:b/>
                <w:color w:val="000000"/>
                <w:sz w:val="22"/>
                <w:szCs w:val="22"/>
              </w:rPr>
              <w:t>0</w:t>
            </w:r>
          </w:p>
        </w:tc>
      </w:tr>
    </w:tbl>
    <w:p w14:paraId="2EBE1497" w14:textId="77777777" w:rsidR="00DF165C" w:rsidRPr="00C90015" w:rsidRDefault="00DF165C">
      <w:pPr>
        <w:rPr>
          <w:rFonts w:asciiTheme="minorHAnsi" w:hAnsiTheme="minorHAnsi" w:cstheme="minorHAnsi"/>
          <w:sz w:val="22"/>
          <w:szCs w:val="22"/>
        </w:rPr>
      </w:pPr>
    </w:p>
    <w:sectPr w:rsidR="00DF165C" w:rsidRPr="00C90015" w:rsidSect="00BB03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9E63" w14:textId="77777777" w:rsidR="00B50C50" w:rsidRDefault="00B50C50" w:rsidP="00590AD0">
      <w:r>
        <w:separator/>
      </w:r>
    </w:p>
  </w:endnote>
  <w:endnote w:type="continuationSeparator" w:id="0">
    <w:p w14:paraId="050A75C8" w14:textId="77777777" w:rsidR="00B50C50" w:rsidRDefault="00B50C50" w:rsidP="0059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647669"/>
      <w:docPartObj>
        <w:docPartGallery w:val="Page Numbers (Bottom of Page)"/>
        <w:docPartUnique/>
      </w:docPartObj>
    </w:sdtPr>
    <w:sdtEndPr>
      <w:rPr>
        <w:rStyle w:val="PageNumber"/>
      </w:rPr>
    </w:sdtEndPr>
    <w:sdtContent>
      <w:p w14:paraId="3DB08F59" w14:textId="4FED2C09" w:rsidR="00C90015" w:rsidRDefault="00C90015" w:rsidP="00CD75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0B305" w14:textId="77777777" w:rsidR="00C90015" w:rsidRDefault="00C90015" w:rsidP="00C90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862105"/>
      <w:docPartObj>
        <w:docPartGallery w:val="Page Numbers (Bottom of Page)"/>
        <w:docPartUnique/>
      </w:docPartObj>
    </w:sdtPr>
    <w:sdtEndPr>
      <w:rPr>
        <w:rStyle w:val="PageNumber"/>
      </w:rPr>
    </w:sdtEndPr>
    <w:sdtContent>
      <w:p w14:paraId="06E34CDA" w14:textId="6ABF97D6" w:rsidR="00C90015" w:rsidRDefault="00C90015" w:rsidP="00CD75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155179" w14:textId="77777777" w:rsidR="00C90015" w:rsidRDefault="00C90015" w:rsidP="00C900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CBE9" w14:textId="77777777" w:rsidR="00B50C50" w:rsidRDefault="00B50C50" w:rsidP="00590AD0">
      <w:r>
        <w:separator/>
      </w:r>
    </w:p>
  </w:footnote>
  <w:footnote w:type="continuationSeparator" w:id="0">
    <w:p w14:paraId="6C318454" w14:textId="77777777" w:rsidR="00B50C50" w:rsidRDefault="00B50C50" w:rsidP="0059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9D"/>
    <w:rsid w:val="00014163"/>
    <w:rsid w:val="00031736"/>
    <w:rsid w:val="00147ABF"/>
    <w:rsid w:val="00192254"/>
    <w:rsid w:val="00193058"/>
    <w:rsid w:val="00327105"/>
    <w:rsid w:val="00327B4F"/>
    <w:rsid w:val="00362A91"/>
    <w:rsid w:val="00364858"/>
    <w:rsid w:val="00387F0D"/>
    <w:rsid w:val="00435F4F"/>
    <w:rsid w:val="004425AB"/>
    <w:rsid w:val="0049046D"/>
    <w:rsid w:val="004E4816"/>
    <w:rsid w:val="00590AD0"/>
    <w:rsid w:val="005D72AE"/>
    <w:rsid w:val="005F785B"/>
    <w:rsid w:val="00633D26"/>
    <w:rsid w:val="00673A7C"/>
    <w:rsid w:val="00691B58"/>
    <w:rsid w:val="006C6135"/>
    <w:rsid w:val="006E2C43"/>
    <w:rsid w:val="00706117"/>
    <w:rsid w:val="007F7D79"/>
    <w:rsid w:val="008E50FB"/>
    <w:rsid w:val="0097667E"/>
    <w:rsid w:val="009829DB"/>
    <w:rsid w:val="009919BC"/>
    <w:rsid w:val="00A300D4"/>
    <w:rsid w:val="00A53FA2"/>
    <w:rsid w:val="00A77167"/>
    <w:rsid w:val="00A77FFD"/>
    <w:rsid w:val="00B02002"/>
    <w:rsid w:val="00B50C50"/>
    <w:rsid w:val="00B704DE"/>
    <w:rsid w:val="00BB03A2"/>
    <w:rsid w:val="00C90015"/>
    <w:rsid w:val="00C91B60"/>
    <w:rsid w:val="00CB010C"/>
    <w:rsid w:val="00D13487"/>
    <w:rsid w:val="00D5163B"/>
    <w:rsid w:val="00D61AAF"/>
    <w:rsid w:val="00D7389D"/>
    <w:rsid w:val="00DF165C"/>
    <w:rsid w:val="00E4418B"/>
    <w:rsid w:val="00E558D4"/>
    <w:rsid w:val="00EB17A8"/>
    <w:rsid w:val="00EC4EAD"/>
    <w:rsid w:val="00F01F10"/>
    <w:rsid w:val="00F1689D"/>
    <w:rsid w:val="00FE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5AE5"/>
  <w15:chartTrackingRefBased/>
  <w15:docId w15:val="{11A13E14-11DC-554B-B0F3-DEC5D7F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A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2AE"/>
    <w:rPr>
      <w:rFonts w:eastAsiaTheme="minorHAnsi"/>
      <w:sz w:val="18"/>
      <w:szCs w:val="18"/>
    </w:rPr>
  </w:style>
  <w:style w:type="character" w:customStyle="1" w:styleId="BalloonTextChar">
    <w:name w:val="Balloon Text Char"/>
    <w:basedOn w:val="DefaultParagraphFont"/>
    <w:link w:val="BalloonText"/>
    <w:uiPriority w:val="99"/>
    <w:semiHidden/>
    <w:rsid w:val="005D72AE"/>
    <w:rPr>
      <w:rFonts w:ascii="Times New Roman" w:hAnsi="Times New Roman" w:cs="Times New Roman"/>
      <w:sz w:val="18"/>
      <w:szCs w:val="18"/>
    </w:rPr>
  </w:style>
  <w:style w:type="character" w:styleId="Hyperlink">
    <w:name w:val="Hyperlink"/>
    <w:basedOn w:val="DefaultParagraphFont"/>
    <w:uiPriority w:val="99"/>
    <w:unhideWhenUsed/>
    <w:rsid w:val="00590AD0"/>
    <w:rPr>
      <w:color w:val="0563C1" w:themeColor="hyperlink"/>
      <w:u w:val="single"/>
    </w:rPr>
  </w:style>
  <w:style w:type="character" w:styleId="UnresolvedMention">
    <w:name w:val="Unresolved Mention"/>
    <w:basedOn w:val="DefaultParagraphFont"/>
    <w:uiPriority w:val="99"/>
    <w:semiHidden/>
    <w:unhideWhenUsed/>
    <w:rsid w:val="00590AD0"/>
    <w:rPr>
      <w:color w:val="605E5C"/>
      <w:shd w:val="clear" w:color="auto" w:fill="E1DFDD"/>
    </w:rPr>
  </w:style>
  <w:style w:type="paragraph" w:styleId="Header">
    <w:name w:val="header"/>
    <w:basedOn w:val="Normal"/>
    <w:link w:val="HeaderChar"/>
    <w:uiPriority w:val="99"/>
    <w:unhideWhenUsed/>
    <w:rsid w:val="00590AD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90AD0"/>
  </w:style>
  <w:style w:type="paragraph" w:styleId="Footer">
    <w:name w:val="footer"/>
    <w:basedOn w:val="Normal"/>
    <w:link w:val="FooterChar"/>
    <w:uiPriority w:val="99"/>
    <w:unhideWhenUsed/>
    <w:rsid w:val="00590AD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90AD0"/>
  </w:style>
  <w:style w:type="character" w:styleId="PageNumber">
    <w:name w:val="page number"/>
    <w:basedOn w:val="DefaultParagraphFont"/>
    <w:uiPriority w:val="99"/>
    <w:semiHidden/>
    <w:unhideWhenUsed/>
    <w:rsid w:val="00C9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333">
      <w:bodyDiv w:val="1"/>
      <w:marLeft w:val="0"/>
      <w:marRight w:val="0"/>
      <w:marTop w:val="0"/>
      <w:marBottom w:val="0"/>
      <w:divBdr>
        <w:top w:val="none" w:sz="0" w:space="0" w:color="auto"/>
        <w:left w:val="none" w:sz="0" w:space="0" w:color="auto"/>
        <w:bottom w:val="none" w:sz="0" w:space="0" w:color="auto"/>
        <w:right w:val="none" w:sz="0" w:space="0" w:color="auto"/>
      </w:divBdr>
    </w:div>
    <w:div w:id="344480839">
      <w:bodyDiv w:val="1"/>
      <w:marLeft w:val="0"/>
      <w:marRight w:val="0"/>
      <w:marTop w:val="0"/>
      <w:marBottom w:val="0"/>
      <w:divBdr>
        <w:top w:val="none" w:sz="0" w:space="0" w:color="auto"/>
        <w:left w:val="none" w:sz="0" w:space="0" w:color="auto"/>
        <w:bottom w:val="none" w:sz="0" w:space="0" w:color="auto"/>
        <w:right w:val="none" w:sz="0" w:space="0" w:color="auto"/>
      </w:divBdr>
      <w:divsChild>
        <w:div w:id="1371613359">
          <w:marLeft w:val="0"/>
          <w:marRight w:val="0"/>
          <w:marTop w:val="0"/>
          <w:marBottom w:val="0"/>
          <w:divBdr>
            <w:top w:val="none" w:sz="0" w:space="0" w:color="auto"/>
            <w:left w:val="none" w:sz="0" w:space="0" w:color="auto"/>
            <w:bottom w:val="none" w:sz="0" w:space="0" w:color="auto"/>
            <w:right w:val="none" w:sz="0" w:space="0" w:color="auto"/>
          </w:divBdr>
        </w:div>
        <w:div w:id="1579362195">
          <w:marLeft w:val="0"/>
          <w:marRight w:val="0"/>
          <w:marTop w:val="0"/>
          <w:marBottom w:val="0"/>
          <w:divBdr>
            <w:top w:val="none" w:sz="0" w:space="0" w:color="auto"/>
            <w:left w:val="none" w:sz="0" w:space="0" w:color="auto"/>
            <w:bottom w:val="none" w:sz="0" w:space="0" w:color="auto"/>
            <w:right w:val="none" w:sz="0" w:space="0" w:color="auto"/>
          </w:divBdr>
        </w:div>
        <w:div w:id="1290821342">
          <w:marLeft w:val="0"/>
          <w:marRight w:val="0"/>
          <w:marTop w:val="0"/>
          <w:marBottom w:val="0"/>
          <w:divBdr>
            <w:top w:val="none" w:sz="0" w:space="0" w:color="auto"/>
            <w:left w:val="none" w:sz="0" w:space="0" w:color="auto"/>
            <w:bottom w:val="none" w:sz="0" w:space="0" w:color="auto"/>
            <w:right w:val="none" w:sz="0" w:space="0" w:color="auto"/>
          </w:divBdr>
        </w:div>
        <w:div w:id="180167106">
          <w:marLeft w:val="0"/>
          <w:marRight w:val="0"/>
          <w:marTop w:val="0"/>
          <w:marBottom w:val="0"/>
          <w:divBdr>
            <w:top w:val="none" w:sz="0" w:space="0" w:color="auto"/>
            <w:left w:val="none" w:sz="0" w:space="0" w:color="auto"/>
            <w:bottom w:val="none" w:sz="0" w:space="0" w:color="auto"/>
            <w:right w:val="none" w:sz="0" w:space="0" w:color="auto"/>
          </w:divBdr>
        </w:div>
        <w:div w:id="643967476">
          <w:marLeft w:val="0"/>
          <w:marRight w:val="0"/>
          <w:marTop w:val="0"/>
          <w:marBottom w:val="0"/>
          <w:divBdr>
            <w:top w:val="none" w:sz="0" w:space="0" w:color="auto"/>
            <w:left w:val="none" w:sz="0" w:space="0" w:color="auto"/>
            <w:bottom w:val="none" w:sz="0" w:space="0" w:color="auto"/>
            <w:right w:val="none" w:sz="0" w:space="0" w:color="auto"/>
          </w:divBdr>
        </w:div>
        <w:div w:id="209959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ris.edu/hq/internship/anti_harassment_curricu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is.edu/hq/internship/anti_harassment_curricul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Michael Hubenthal</cp:lastModifiedBy>
  <cp:revision>6</cp:revision>
  <dcterms:created xsi:type="dcterms:W3CDTF">2020-06-17T18:09:00Z</dcterms:created>
  <dcterms:modified xsi:type="dcterms:W3CDTF">2020-07-22T17:30:00Z</dcterms:modified>
</cp:coreProperties>
</file>